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6FB2" w14:textId="406C2905" w:rsidR="00FF7E1A" w:rsidRPr="00031284" w:rsidRDefault="00FF7E1A" w:rsidP="0003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 Light"/>
          <w:b/>
          <w:bCs/>
          <w:sz w:val="32"/>
          <w:szCs w:val="32"/>
        </w:rPr>
      </w:pPr>
      <w:r w:rsidRPr="00031284">
        <w:rPr>
          <w:rFonts w:ascii="Arial Narrow" w:hAnsi="Arial Narrow" w:cs="Calibri Light"/>
          <w:b/>
          <w:bCs/>
          <w:sz w:val="32"/>
          <w:szCs w:val="32"/>
        </w:rPr>
        <w:t xml:space="preserve">NOTE </w:t>
      </w:r>
      <w:r w:rsidR="00031284">
        <w:rPr>
          <w:rFonts w:ascii="Arial Narrow" w:hAnsi="Arial Narrow" w:cs="Calibri Light"/>
          <w:b/>
          <w:bCs/>
          <w:sz w:val="32"/>
          <w:szCs w:val="32"/>
        </w:rPr>
        <w:t>– MISE EN PLACE</w:t>
      </w:r>
      <w:r w:rsidRPr="00031284">
        <w:rPr>
          <w:rFonts w:ascii="Arial Narrow" w:hAnsi="Arial Narrow" w:cs="Calibri Light"/>
          <w:b/>
          <w:bCs/>
          <w:sz w:val="32"/>
          <w:szCs w:val="32"/>
        </w:rPr>
        <w:t xml:space="preserve"> DES</w:t>
      </w:r>
      <w:r w:rsidR="00031284">
        <w:rPr>
          <w:rFonts w:ascii="Arial Narrow" w:hAnsi="Arial Narrow" w:cs="Calibri Light"/>
          <w:b/>
          <w:bCs/>
          <w:sz w:val="32"/>
          <w:szCs w:val="32"/>
        </w:rPr>
        <w:t xml:space="preserve"> </w:t>
      </w:r>
      <w:r w:rsidRPr="00031284">
        <w:rPr>
          <w:rFonts w:ascii="Arial Narrow" w:hAnsi="Arial Narrow" w:cs="Calibri Light"/>
          <w:b/>
          <w:bCs/>
          <w:sz w:val="32"/>
          <w:szCs w:val="32"/>
        </w:rPr>
        <w:t>ÉLECTIONS</w:t>
      </w:r>
      <w:r w:rsidR="00031284">
        <w:rPr>
          <w:rFonts w:ascii="Arial Narrow" w:hAnsi="Arial Narrow" w:cs="Calibri Light"/>
          <w:b/>
          <w:bCs/>
          <w:sz w:val="32"/>
          <w:szCs w:val="32"/>
        </w:rPr>
        <w:t xml:space="preserve"> DU CSE</w:t>
      </w:r>
    </w:p>
    <w:p w14:paraId="2D3EFC92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 Light"/>
          <w:sz w:val="24"/>
          <w:szCs w:val="24"/>
        </w:rPr>
      </w:pPr>
    </w:p>
    <w:p w14:paraId="646C3F02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 Light"/>
          <w:sz w:val="24"/>
          <w:szCs w:val="24"/>
        </w:rPr>
      </w:pPr>
    </w:p>
    <w:p w14:paraId="27BA24FE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 Light"/>
          <w:b/>
          <w:bCs/>
          <w:sz w:val="24"/>
          <w:szCs w:val="24"/>
        </w:rPr>
      </w:pPr>
      <w:r w:rsidRPr="00442C5F">
        <w:rPr>
          <w:rFonts w:ascii="Arial Narrow" w:hAnsi="Arial Narrow" w:cs="Calibri Light"/>
          <w:b/>
          <w:bCs/>
          <w:sz w:val="24"/>
          <w:szCs w:val="24"/>
        </w:rPr>
        <w:t>ELECTIONS DES MEMBRES DU COMITE SOCIAL ET ECONOMIQUE (CSE)</w:t>
      </w:r>
    </w:p>
    <w:p w14:paraId="2B29E204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 Light"/>
          <w:b/>
          <w:bCs/>
          <w:sz w:val="24"/>
          <w:szCs w:val="24"/>
        </w:rPr>
      </w:pPr>
    </w:p>
    <w:p w14:paraId="00D080B5" w14:textId="23C3BF5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>La Direction de l’entreprise</w:t>
      </w:r>
      <w:r w:rsidR="00683D9C">
        <w:rPr>
          <w:rFonts w:ascii="Arial Narrow" w:eastAsia="CIDFont+F2" w:hAnsi="Arial Narrow" w:cs="Calibri Light"/>
          <w:sz w:val="24"/>
          <w:szCs w:val="24"/>
        </w:rPr>
        <w:t xml:space="preserve"> […]</w:t>
      </w:r>
      <w:r w:rsidRPr="00442C5F">
        <w:rPr>
          <w:rFonts w:ascii="Arial Narrow" w:eastAsia="CIDFont+F2" w:hAnsi="Arial Narrow" w:cs="Calibri Light"/>
          <w:sz w:val="24"/>
          <w:szCs w:val="24"/>
        </w:rPr>
        <w:t xml:space="preserve"> a l’intention de procéder aux élections des membres du CSE, conformément aux dispositions légales et réglementaires. </w:t>
      </w:r>
    </w:p>
    <w:p w14:paraId="59E65DA5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75A35E21" w14:textId="47CF2F3D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>Les effectifs de l’entreprise à prendre en compte s’élevant à ……</w:t>
      </w:r>
      <w:r w:rsidR="007C1061">
        <w:rPr>
          <w:rFonts w:ascii="Arial Narrow" w:eastAsia="CIDFont+F2" w:hAnsi="Arial Narrow" w:cs="Calibri Light"/>
          <w:sz w:val="24"/>
          <w:szCs w:val="24"/>
        </w:rPr>
        <w:t>X</w:t>
      </w:r>
      <w:proofErr w:type="gramStart"/>
      <w:r w:rsidRPr="00442C5F">
        <w:rPr>
          <w:rFonts w:ascii="Arial Narrow" w:eastAsia="CIDFont+F2" w:hAnsi="Arial Narrow" w:cs="Calibri Light"/>
          <w:sz w:val="24"/>
          <w:szCs w:val="24"/>
        </w:rPr>
        <w:t>…….</w:t>
      </w:r>
      <w:proofErr w:type="gramEnd"/>
      <w:r w:rsidRPr="00442C5F">
        <w:rPr>
          <w:rFonts w:ascii="Arial Narrow" w:eastAsia="CIDFont+F2" w:hAnsi="Arial Narrow" w:cs="Calibri Light"/>
          <w:sz w:val="24"/>
          <w:szCs w:val="24"/>
        </w:rPr>
        <w:t>, le nombre de représentants à élire sera :</w:t>
      </w:r>
    </w:p>
    <w:p w14:paraId="175EFF78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327B4C3A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IDFont+F2" w:hAnsi="Arial Narrow" w:cs="Calibri Light"/>
          <w:sz w:val="24"/>
          <w:szCs w:val="24"/>
        </w:rPr>
      </w:pPr>
      <w:proofErr w:type="gramStart"/>
      <w:r w:rsidRPr="00442C5F">
        <w:rPr>
          <w:rFonts w:ascii="Arial Narrow" w:eastAsia="CIDFont+F2" w:hAnsi="Arial Narrow" w:cs="Calibri Light"/>
          <w:sz w:val="24"/>
          <w:szCs w:val="24"/>
        </w:rPr>
        <w:t>de</w:t>
      </w:r>
      <w:proofErr w:type="gramEnd"/>
      <w:r w:rsidRPr="00442C5F">
        <w:rPr>
          <w:rFonts w:ascii="Arial Narrow" w:eastAsia="CIDFont+F2" w:hAnsi="Arial Narrow" w:cs="Calibri Light"/>
          <w:sz w:val="24"/>
          <w:szCs w:val="24"/>
        </w:rPr>
        <w:t xml:space="preserve"> …1…. </w:t>
      </w:r>
      <w:proofErr w:type="gramStart"/>
      <w:r w:rsidRPr="00442C5F">
        <w:rPr>
          <w:rFonts w:ascii="Arial Narrow" w:eastAsia="CIDFont+F2" w:hAnsi="Arial Narrow" w:cs="Calibri Light"/>
          <w:sz w:val="24"/>
          <w:szCs w:val="24"/>
        </w:rPr>
        <w:t>titulaire</w:t>
      </w:r>
      <w:proofErr w:type="gramEnd"/>
      <w:r w:rsidRPr="00442C5F">
        <w:rPr>
          <w:rFonts w:ascii="Arial Narrow" w:eastAsia="CIDFont+F2" w:hAnsi="Arial Narrow" w:cs="Calibri Light"/>
          <w:sz w:val="24"/>
          <w:szCs w:val="24"/>
        </w:rPr>
        <w:t xml:space="preserve"> et …1… suppléant.</w:t>
      </w:r>
    </w:p>
    <w:p w14:paraId="3F28184C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0039038A" w14:textId="49503390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>Ces élections auront lieu en principe le ………………………</w:t>
      </w:r>
      <w:r w:rsidR="00683D9C">
        <w:rPr>
          <w:rFonts w:ascii="Arial Narrow" w:eastAsia="CIDFont+F2" w:hAnsi="Arial Narrow" w:cs="Calibri Light"/>
          <w:sz w:val="24"/>
          <w:szCs w:val="24"/>
        </w:rPr>
        <w:t xml:space="preserve"> Cette date est indicative. </w:t>
      </w:r>
    </w:p>
    <w:p w14:paraId="26497623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5" w:hAnsi="Arial Narrow" w:cs="Calibri Light"/>
          <w:sz w:val="24"/>
          <w:szCs w:val="24"/>
        </w:rPr>
      </w:pPr>
    </w:p>
    <w:p w14:paraId="6B45EE9C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 xml:space="preserve">Si aucun salarié ne se porte candidat dans un délai de 30 jours à compter de ce jour, l’entreprise pourra conclure un procès-verbal de carence. </w:t>
      </w:r>
    </w:p>
    <w:p w14:paraId="74DFD35A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49BC0720" w14:textId="1CA3DFE6" w:rsidR="00FF7E1A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 xml:space="preserve">La Direction prendra contact avec les organisations syndicales représentatives en vue de négocier le protocole d’accord préélectoral </w:t>
      </w:r>
      <w:r w:rsidR="00683D9C">
        <w:rPr>
          <w:rFonts w:ascii="Arial Narrow" w:eastAsia="CIDFont+F2" w:hAnsi="Arial Narrow" w:cs="Calibri Light"/>
          <w:sz w:val="24"/>
          <w:szCs w:val="24"/>
        </w:rPr>
        <w:t xml:space="preserve">(PAP) </w:t>
      </w:r>
      <w:r w:rsidRPr="00442C5F">
        <w:rPr>
          <w:rFonts w:ascii="Arial Narrow" w:eastAsia="CIDFont+F2" w:hAnsi="Arial Narrow" w:cs="Calibri Light"/>
          <w:sz w:val="24"/>
          <w:szCs w:val="24"/>
        </w:rPr>
        <w:t xml:space="preserve">sur l’organisation de ces élections, </w:t>
      </w:r>
      <w:commentRangeStart w:id="0"/>
      <w:r w:rsidR="00683D9C" w:rsidRPr="00683D9C">
        <w:rPr>
          <w:rFonts w:ascii="Arial Narrow" w:eastAsia="CIDFont+F2" w:hAnsi="Arial Narrow" w:cs="Calibri Light"/>
          <w:i/>
          <w:iCs/>
          <w:sz w:val="24"/>
          <w:szCs w:val="24"/>
        </w:rPr>
        <w:t>*</w:t>
      </w:r>
      <w:r w:rsidRPr="00683D9C">
        <w:rPr>
          <w:rFonts w:ascii="Arial Narrow" w:eastAsia="CIDFont+F2" w:hAnsi="Arial Narrow" w:cs="Calibri Light"/>
          <w:i/>
          <w:iCs/>
          <w:sz w:val="24"/>
          <w:szCs w:val="24"/>
        </w:rPr>
        <w:t>si une candidature se manifeste dans un délai de 30 jours</w:t>
      </w:r>
      <w:r w:rsidRPr="00442C5F">
        <w:rPr>
          <w:rFonts w:ascii="Arial Narrow" w:eastAsia="CIDFont+F2" w:hAnsi="Arial Narrow" w:cs="Calibri Light"/>
          <w:sz w:val="24"/>
          <w:szCs w:val="24"/>
        </w:rPr>
        <w:t>.</w:t>
      </w:r>
      <w:commentRangeEnd w:id="0"/>
      <w:r w:rsidR="00683D9C">
        <w:rPr>
          <w:rStyle w:val="Marquedecommentaire"/>
        </w:rPr>
        <w:commentReference w:id="0"/>
      </w:r>
    </w:p>
    <w:p w14:paraId="55D135D2" w14:textId="72A09DC8" w:rsidR="00683D9C" w:rsidRDefault="00683D9C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16D1F6D9" w14:textId="29DEF19D" w:rsidR="00683D9C" w:rsidRDefault="00683D9C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>
        <w:rPr>
          <w:rFonts w:ascii="Arial Narrow" w:eastAsia="CIDFont+F2" w:hAnsi="Arial Narrow" w:cs="Calibri Light"/>
          <w:sz w:val="24"/>
          <w:szCs w:val="24"/>
        </w:rPr>
        <w:t xml:space="preserve">Pour déposer sa candidature, le salarié devra : </w:t>
      </w:r>
    </w:p>
    <w:p w14:paraId="7A6F9DD1" w14:textId="27065330" w:rsidR="007C1061" w:rsidRDefault="007C1061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38B22072" w14:textId="297A0094" w:rsidR="007C1061" w:rsidRPr="00683D9C" w:rsidRDefault="007C1061" w:rsidP="00683D9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IDFont+F2" w:hAnsi="Arial Narrow" w:cs="Calibri Light"/>
          <w:i/>
          <w:iCs/>
          <w:sz w:val="24"/>
          <w:szCs w:val="24"/>
        </w:rPr>
      </w:pPr>
      <w:r w:rsidRPr="00683D9C">
        <w:rPr>
          <w:rFonts w:ascii="Arial Narrow" w:eastAsia="CIDFont+F2" w:hAnsi="Arial Narrow" w:cs="Calibri Light"/>
          <w:i/>
          <w:iCs/>
          <w:sz w:val="24"/>
          <w:szCs w:val="24"/>
        </w:rPr>
        <w:t>[Préciser la modalité de dépôt de candidature souhaitée]</w:t>
      </w:r>
    </w:p>
    <w:p w14:paraId="4D6A31F6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</w:p>
    <w:p w14:paraId="7E0B9450" w14:textId="563F1623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>A défaut de réponse des organisations syndicales</w:t>
      </w:r>
      <w:r w:rsidR="00683D9C">
        <w:rPr>
          <w:rFonts w:ascii="Arial Narrow" w:eastAsia="CIDFont+F2" w:hAnsi="Arial Narrow" w:cs="Calibri Light"/>
          <w:sz w:val="24"/>
          <w:szCs w:val="24"/>
        </w:rPr>
        <w:t xml:space="preserve"> pour négocier le PAP</w:t>
      </w:r>
      <w:r w:rsidRPr="00442C5F">
        <w:rPr>
          <w:rFonts w:ascii="Arial Narrow" w:eastAsia="CIDFont+F2" w:hAnsi="Arial Narrow" w:cs="Calibri Light"/>
          <w:sz w:val="24"/>
          <w:szCs w:val="24"/>
        </w:rPr>
        <w:t>, la Direction fixerait conformément à la loi les règles de déroulement des opérations électorales et en informera les salariés.</w:t>
      </w:r>
    </w:p>
    <w:p w14:paraId="1D45BB20" w14:textId="4D4121DE" w:rsidR="00FF7E1A" w:rsidRDefault="00FF7E1A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5" w:hAnsi="Arial Narrow" w:cs="Calibri Light"/>
          <w:sz w:val="24"/>
          <w:szCs w:val="24"/>
        </w:rPr>
      </w:pPr>
    </w:p>
    <w:p w14:paraId="56BD23BA" w14:textId="77777777" w:rsidR="00683D9C" w:rsidRPr="00442C5F" w:rsidRDefault="00683D9C" w:rsidP="00FF7E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5" w:hAnsi="Arial Narrow" w:cs="Calibri Light"/>
          <w:sz w:val="24"/>
          <w:szCs w:val="24"/>
        </w:rPr>
      </w:pPr>
    </w:p>
    <w:p w14:paraId="17286A0F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>Fait à ………</w:t>
      </w:r>
      <w:proofErr w:type="gramStart"/>
      <w:r w:rsidRPr="00442C5F">
        <w:rPr>
          <w:rFonts w:ascii="Arial Narrow" w:eastAsia="CIDFont+F2" w:hAnsi="Arial Narrow" w:cs="Calibri Light"/>
          <w:sz w:val="24"/>
          <w:szCs w:val="24"/>
        </w:rPr>
        <w:t>…….</w:t>
      </w:r>
      <w:proofErr w:type="gramEnd"/>
      <w:r w:rsidRPr="00442C5F">
        <w:rPr>
          <w:rFonts w:ascii="Arial Narrow" w:eastAsia="CIDFont+F2" w:hAnsi="Arial Narrow" w:cs="Calibri Light"/>
          <w:sz w:val="24"/>
          <w:szCs w:val="24"/>
        </w:rPr>
        <w:t>………</w:t>
      </w:r>
    </w:p>
    <w:p w14:paraId="0479741B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eastAsia="CIDFont+F2" w:hAnsi="Arial Narrow" w:cs="Calibri Light"/>
          <w:sz w:val="24"/>
          <w:szCs w:val="24"/>
        </w:rPr>
      </w:pPr>
      <w:proofErr w:type="gramStart"/>
      <w:r w:rsidRPr="00442C5F">
        <w:rPr>
          <w:rFonts w:ascii="Arial Narrow" w:eastAsia="CIDFont+F2" w:hAnsi="Arial Narrow" w:cs="Calibri Light"/>
          <w:sz w:val="24"/>
          <w:szCs w:val="24"/>
        </w:rPr>
        <w:t>le</w:t>
      </w:r>
      <w:proofErr w:type="gramEnd"/>
      <w:r w:rsidRPr="00442C5F">
        <w:rPr>
          <w:rFonts w:ascii="Arial Narrow" w:eastAsia="CIDFont+F2" w:hAnsi="Arial Narrow" w:cs="Calibri Light"/>
          <w:sz w:val="24"/>
          <w:szCs w:val="24"/>
        </w:rPr>
        <w:t xml:space="preserve"> ………………</w:t>
      </w:r>
    </w:p>
    <w:p w14:paraId="4267DB31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ind w:left="1416"/>
        <w:rPr>
          <w:rFonts w:ascii="Arial Narrow" w:eastAsia="CIDFont+F2" w:hAnsi="Arial Narrow" w:cs="Calibri Light"/>
          <w:sz w:val="24"/>
          <w:szCs w:val="24"/>
        </w:rPr>
      </w:pPr>
    </w:p>
    <w:p w14:paraId="2550C729" w14:textId="77777777" w:rsidR="00FF7E1A" w:rsidRPr="00442C5F" w:rsidRDefault="00FF7E1A" w:rsidP="00FF7E1A">
      <w:pPr>
        <w:autoSpaceDE w:val="0"/>
        <w:autoSpaceDN w:val="0"/>
        <w:adjustRightInd w:val="0"/>
        <w:spacing w:after="0" w:line="240" w:lineRule="auto"/>
        <w:ind w:left="1416"/>
        <w:rPr>
          <w:rFonts w:ascii="Arial Narrow" w:eastAsia="CIDFont+F2" w:hAnsi="Arial Narrow" w:cs="Calibri Light"/>
          <w:sz w:val="24"/>
          <w:szCs w:val="24"/>
        </w:rPr>
      </w:pPr>
      <w:r w:rsidRPr="00442C5F">
        <w:rPr>
          <w:rFonts w:ascii="Arial Narrow" w:eastAsia="CIDFont+F2" w:hAnsi="Arial Narrow" w:cs="Calibri Light"/>
          <w:sz w:val="24"/>
          <w:szCs w:val="24"/>
        </w:rPr>
        <w:t>Signature</w:t>
      </w:r>
    </w:p>
    <w:p w14:paraId="26F53A00" w14:textId="77777777" w:rsidR="00F076C5" w:rsidRPr="00FF7E1A" w:rsidRDefault="00F076C5" w:rsidP="00FF7E1A">
      <w:pPr>
        <w:rPr>
          <w:rFonts w:ascii="Calibri Light" w:hAnsi="Calibri Light" w:cs="Calibri Light"/>
          <w:sz w:val="24"/>
          <w:szCs w:val="24"/>
        </w:rPr>
      </w:pPr>
    </w:p>
    <w:sectPr w:rsidR="00F076C5" w:rsidRPr="00FF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incent Moreau" w:date="2020-11-17T16:41:00Z" w:initials="VM">
    <w:p w14:paraId="26520A35" w14:textId="03F6583D" w:rsidR="00683D9C" w:rsidRDefault="00683D9C">
      <w:pPr>
        <w:pStyle w:val="Commentaire"/>
      </w:pPr>
      <w:r>
        <w:rPr>
          <w:rStyle w:val="Marquedecommentaire"/>
        </w:rPr>
        <w:annotationRef/>
      </w:r>
      <w:r>
        <w:t>Seulement pour les entreprises entre 11 et 20 salariés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520A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7BB2" w16cex:dateUtc="2020-11-17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520A35" w16cid:durableId="235E7B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ncent Moreau">
    <w15:presenceInfo w15:providerId="AD" w15:userId="S-1-5-21-3237279262-1809607109-526875081-2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1A"/>
    <w:rsid w:val="00031284"/>
    <w:rsid w:val="00442C5F"/>
    <w:rsid w:val="00683D9C"/>
    <w:rsid w:val="007C1061"/>
    <w:rsid w:val="00E34F06"/>
    <w:rsid w:val="00F076C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6072"/>
  <w15:chartTrackingRefBased/>
  <w15:docId w15:val="{E8A60936-8A5F-487B-B534-11AC961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83D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3D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3D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D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D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Moreau</dc:creator>
  <cp:keywords/>
  <dc:description/>
  <cp:lastModifiedBy>Vincent Moreau</cp:lastModifiedBy>
  <cp:revision>5</cp:revision>
  <dcterms:created xsi:type="dcterms:W3CDTF">2020-05-15T08:41:00Z</dcterms:created>
  <dcterms:modified xsi:type="dcterms:W3CDTF">2020-11-17T15:42:00Z</dcterms:modified>
</cp:coreProperties>
</file>