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Normal"/>
        <w:tblW w:w="0" w:type="auto"/>
        <w:tblInd w:w="134" w:type="dxa"/>
        <w:tblBorders>
          <w:top w:val="single" w:sz="8" w:space="0" w:color="44536A"/>
          <w:left w:val="single" w:sz="8" w:space="0" w:color="44536A"/>
          <w:bottom w:val="single" w:sz="8" w:space="0" w:color="44536A"/>
          <w:right w:val="single" w:sz="8" w:space="0" w:color="44536A"/>
          <w:insideH w:val="single" w:sz="8" w:space="0" w:color="44536A"/>
          <w:insideV w:val="single" w:sz="8" w:space="0" w:color="44536A"/>
        </w:tblBorders>
        <w:tblLayout w:type="fixed"/>
        <w:tblLook w:val="01E0" w:firstRow="1" w:lastRow="1" w:firstColumn="1" w:lastColumn="1" w:noHBand="0" w:noVBand="0"/>
      </w:tblPr>
      <w:tblGrid>
        <w:gridCol w:w="1311"/>
        <w:gridCol w:w="211"/>
        <w:gridCol w:w="667"/>
        <w:gridCol w:w="1124"/>
        <w:gridCol w:w="3013"/>
        <w:gridCol w:w="920"/>
        <w:gridCol w:w="971"/>
        <w:gridCol w:w="1606"/>
      </w:tblGrid>
      <w:tr w:rsidR="00BF3A1A" w14:paraId="7B7EDB1D" w14:textId="77777777">
        <w:trPr>
          <w:trHeight w:val="1015"/>
        </w:trPr>
        <w:tc>
          <w:tcPr>
            <w:tcW w:w="1522" w:type="dxa"/>
            <w:gridSpan w:val="2"/>
            <w:tcBorders>
              <w:bottom w:val="nil"/>
              <w:right w:val="single" w:sz="12" w:space="0" w:color="FFFFFF"/>
            </w:tcBorders>
            <w:shd w:val="clear" w:color="auto" w:fill="0062AC"/>
          </w:tcPr>
          <w:p w14:paraId="2F0BD4C2" w14:textId="77777777" w:rsidR="00BF3A1A" w:rsidRDefault="005F7D1D">
            <w:pPr>
              <w:pStyle w:val="TableParagraph"/>
              <w:spacing w:before="288"/>
              <w:ind w:left="213"/>
              <w:rPr>
                <w:b/>
                <w:sz w:val="36"/>
              </w:rPr>
            </w:pPr>
            <w:r>
              <w:rPr>
                <w:b/>
                <w:color w:val="FFFFFF"/>
                <w:sz w:val="36"/>
              </w:rPr>
              <w:t>FPS 16</w:t>
            </w:r>
          </w:p>
        </w:tc>
        <w:tc>
          <w:tcPr>
            <w:tcW w:w="8301" w:type="dxa"/>
            <w:gridSpan w:val="6"/>
            <w:tcBorders>
              <w:left w:val="single" w:sz="12" w:space="0" w:color="FFFFFF"/>
              <w:bottom w:val="nil"/>
            </w:tcBorders>
            <w:shd w:val="clear" w:color="auto" w:fill="0062AC"/>
          </w:tcPr>
          <w:p w14:paraId="73EDE453" w14:textId="77777777" w:rsidR="00BF3A1A" w:rsidRDefault="005F7D1D">
            <w:pPr>
              <w:pStyle w:val="TableParagraph"/>
              <w:spacing w:before="15" w:line="242" w:lineRule="auto"/>
              <w:ind w:left="504" w:right="572"/>
              <w:jc w:val="center"/>
              <w:rPr>
                <w:b/>
                <w:sz w:val="28"/>
              </w:rPr>
            </w:pPr>
            <w:r>
              <w:rPr>
                <w:b/>
                <w:color w:val="FFFFFF"/>
                <w:sz w:val="28"/>
              </w:rPr>
              <w:t>Classification des employés, techniciens et agents de maîtrise</w:t>
            </w:r>
          </w:p>
          <w:p w14:paraId="085D39CB" w14:textId="77777777" w:rsidR="00BF3A1A" w:rsidRDefault="005F7D1D">
            <w:pPr>
              <w:pStyle w:val="TableParagraph"/>
              <w:spacing w:line="318" w:lineRule="exact"/>
              <w:ind w:left="504" w:right="566"/>
              <w:jc w:val="center"/>
              <w:rPr>
                <w:b/>
                <w:sz w:val="28"/>
              </w:rPr>
            </w:pPr>
            <w:r>
              <w:rPr>
                <w:b/>
                <w:color w:val="FFFFFF"/>
                <w:sz w:val="28"/>
              </w:rPr>
              <w:t>Les grands groupes fonctionnels</w:t>
            </w:r>
          </w:p>
        </w:tc>
      </w:tr>
      <w:tr w:rsidR="00BF3A1A" w14:paraId="03EC50B9" w14:textId="77777777">
        <w:trPr>
          <w:trHeight w:val="390"/>
        </w:trPr>
        <w:tc>
          <w:tcPr>
            <w:tcW w:w="9823" w:type="dxa"/>
            <w:gridSpan w:val="8"/>
            <w:tcBorders>
              <w:top w:val="nil"/>
              <w:bottom w:val="single" w:sz="4" w:space="0" w:color="000000"/>
            </w:tcBorders>
          </w:tcPr>
          <w:p w14:paraId="4CA8D47B" w14:textId="77777777" w:rsidR="00BF3A1A" w:rsidRDefault="00BF3A1A">
            <w:pPr>
              <w:pStyle w:val="TableParagraph"/>
              <w:rPr>
                <w:rFonts w:ascii="Times New Roman"/>
                <w:sz w:val="18"/>
              </w:rPr>
            </w:pPr>
          </w:p>
        </w:tc>
      </w:tr>
      <w:tr w:rsidR="00BF3A1A" w14:paraId="5E9987E6" w14:textId="77777777">
        <w:trPr>
          <w:trHeight w:val="371"/>
        </w:trPr>
        <w:tc>
          <w:tcPr>
            <w:tcW w:w="1311" w:type="dxa"/>
            <w:vMerge w:val="restart"/>
            <w:tcBorders>
              <w:top w:val="single" w:sz="4" w:space="0" w:color="000000"/>
              <w:bottom w:val="single" w:sz="4" w:space="0" w:color="000000"/>
              <w:right w:val="single" w:sz="4" w:space="0" w:color="000000"/>
            </w:tcBorders>
          </w:tcPr>
          <w:p w14:paraId="1BE17B1D" w14:textId="77777777" w:rsidR="00BF3A1A" w:rsidRDefault="00BF3A1A">
            <w:pPr>
              <w:pStyle w:val="TableParagraph"/>
              <w:rPr>
                <w:rFonts w:ascii="Times New Roman"/>
                <w:sz w:val="20"/>
              </w:rPr>
            </w:pPr>
          </w:p>
          <w:p w14:paraId="343CB9F7" w14:textId="77777777" w:rsidR="00BF3A1A" w:rsidRDefault="005F7D1D">
            <w:pPr>
              <w:pStyle w:val="TableParagraph"/>
              <w:spacing w:before="117"/>
              <w:ind w:left="160"/>
              <w:rPr>
                <w:b/>
                <w:sz w:val="18"/>
              </w:rPr>
            </w:pPr>
            <w:r>
              <w:rPr>
                <w:b/>
                <w:sz w:val="18"/>
              </w:rPr>
              <w:t>Fonction</w:t>
            </w:r>
          </w:p>
        </w:tc>
        <w:tc>
          <w:tcPr>
            <w:tcW w:w="878" w:type="dxa"/>
            <w:gridSpan w:val="2"/>
            <w:vMerge w:val="restart"/>
            <w:tcBorders>
              <w:top w:val="single" w:sz="4" w:space="0" w:color="000000"/>
              <w:left w:val="single" w:sz="4" w:space="0" w:color="000000"/>
              <w:bottom w:val="single" w:sz="4" w:space="0" w:color="000000"/>
              <w:right w:val="single" w:sz="4" w:space="0" w:color="000000"/>
            </w:tcBorders>
          </w:tcPr>
          <w:p w14:paraId="18B6F593" w14:textId="77777777" w:rsidR="00BF3A1A" w:rsidRDefault="00BF3A1A">
            <w:pPr>
              <w:pStyle w:val="TableParagraph"/>
              <w:rPr>
                <w:rFonts w:ascii="Times New Roman"/>
                <w:sz w:val="20"/>
              </w:rPr>
            </w:pPr>
          </w:p>
          <w:p w14:paraId="3DF7CEC3" w14:textId="77777777" w:rsidR="00BF3A1A" w:rsidRDefault="005F7D1D">
            <w:pPr>
              <w:pStyle w:val="TableParagraph"/>
              <w:spacing w:before="117"/>
              <w:ind w:left="90"/>
              <w:rPr>
                <w:b/>
                <w:sz w:val="18"/>
              </w:rPr>
            </w:pPr>
            <w:r>
              <w:rPr>
                <w:b/>
                <w:sz w:val="18"/>
              </w:rPr>
              <w:t>Position</w:t>
            </w:r>
          </w:p>
        </w:tc>
        <w:tc>
          <w:tcPr>
            <w:tcW w:w="1124" w:type="dxa"/>
            <w:vMerge w:val="restart"/>
            <w:tcBorders>
              <w:top w:val="single" w:sz="4" w:space="0" w:color="000000"/>
              <w:left w:val="single" w:sz="4" w:space="0" w:color="000000"/>
              <w:bottom w:val="single" w:sz="4" w:space="0" w:color="000000"/>
              <w:right w:val="single" w:sz="4" w:space="0" w:color="000000"/>
            </w:tcBorders>
          </w:tcPr>
          <w:p w14:paraId="66C3D7D1" w14:textId="77777777" w:rsidR="00BF3A1A" w:rsidRDefault="00BF3A1A">
            <w:pPr>
              <w:pStyle w:val="TableParagraph"/>
              <w:rPr>
                <w:rFonts w:ascii="Times New Roman"/>
                <w:sz w:val="20"/>
              </w:rPr>
            </w:pPr>
          </w:p>
          <w:p w14:paraId="023B69FC" w14:textId="77777777" w:rsidR="00BF3A1A" w:rsidRDefault="005F7D1D">
            <w:pPr>
              <w:pStyle w:val="TableParagraph"/>
              <w:spacing w:before="117"/>
              <w:ind w:left="100"/>
              <w:rPr>
                <w:b/>
                <w:sz w:val="18"/>
              </w:rPr>
            </w:pPr>
            <w:r>
              <w:rPr>
                <w:b/>
                <w:sz w:val="18"/>
              </w:rPr>
              <w:t>Coefficient</w:t>
            </w:r>
          </w:p>
        </w:tc>
        <w:tc>
          <w:tcPr>
            <w:tcW w:w="3013" w:type="dxa"/>
            <w:vMerge w:val="restart"/>
            <w:tcBorders>
              <w:top w:val="single" w:sz="4" w:space="0" w:color="000000"/>
              <w:left w:val="single" w:sz="4" w:space="0" w:color="000000"/>
              <w:bottom w:val="single" w:sz="4" w:space="0" w:color="000000"/>
              <w:right w:val="single" w:sz="4" w:space="0" w:color="000000"/>
            </w:tcBorders>
          </w:tcPr>
          <w:p w14:paraId="3C5DA218" w14:textId="77777777" w:rsidR="00BF3A1A" w:rsidRDefault="00BF3A1A">
            <w:pPr>
              <w:pStyle w:val="TableParagraph"/>
              <w:rPr>
                <w:rFonts w:ascii="Times New Roman"/>
                <w:sz w:val="20"/>
              </w:rPr>
            </w:pPr>
          </w:p>
          <w:p w14:paraId="6F203960" w14:textId="77777777" w:rsidR="00BF3A1A" w:rsidRDefault="005F7D1D">
            <w:pPr>
              <w:pStyle w:val="TableParagraph"/>
              <w:spacing w:before="117"/>
              <w:ind w:left="803"/>
              <w:rPr>
                <w:b/>
                <w:sz w:val="18"/>
              </w:rPr>
            </w:pPr>
            <w:r>
              <w:rPr>
                <w:b/>
                <w:sz w:val="18"/>
              </w:rPr>
              <w:t>Caractéristiques</w:t>
            </w:r>
          </w:p>
        </w:tc>
        <w:tc>
          <w:tcPr>
            <w:tcW w:w="920" w:type="dxa"/>
            <w:vMerge w:val="restart"/>
            <w:tcBorders>
              <w:top w:val="single" w:sz="4" w:space="0" w:color="000000"/>
              <w:left w:val="single" w:sz="4" w:space="0" w:color="000000"/>
              <w:bottom w:val="single" w:sz="4" w:space="0" w:color="000000"/>
              <w:right w:val="single" w:sz="4" w:space="0" w:color="000000"/>
            </w:tcBorders>
          </w:tcPr>
          <w:p w14:paraId="424613BB" w14:textId="77777777" w:rsidR="00BF3A1A" w:rsidRDefault="00BF3A1A">
            <w:pPr>
              <w:pStyle w:val="TableParagraph"/>
              <w:spacing w:before="11"/>
              <w:rPr>
                <w:rFonts w:ascii="Times New Roman"/>
                <w:sz w:val="20"/>
              </w:rPr>
            </w:pPr>
          </w:p>
          <w:p w14:paraId="156FD084" w14:textId="77777777" w:rsidR="00BF3A1A" w:rsidRDefault="005F7D1D">
            <w:pPr>
              <w:pStyle w:val="TableParagraph"/>
              <w:ind w:left="308" w:right="214" w:hanging="63"/>
              <w:rPr>
                <w:b/>
                <w:sz w:val="18"/>
              </w:rPr>
            </w:pPr>
            <w:r>
              <w:rPr>
                <w:b/>
                <w:sz w:val="18"/>
              </w:rPr>
              <w:t>Base fixe</w:t>
            </w:r>
          </w:p>
        </w:tc>
        <w:tc>
          <w:tcPr>
            <w:tcW w:w="971" w:type="dxa"/>
            <w:tcBorders>
              <w:top w:val="single" w:sz="4" w:space="0" w:color="000000"/>
              <w:left w:val="single" w:sz="4" w:space="0" w:color="000000"/>
              <w:bottom w:val="nil"/>
              <w:right w:val="single" w:sz="4" w:space="0" w:color="000000"/>
            </w:tcBorders>
          </w:tcPr>
          <w:p w14:paraId="7D9F1AC9" w14:textId="77777777" w:rsidR="00BF3A1A" w:rsidRDefault="005F7D1D">
            <w:pPr>
              <w:pStyle w:val="TableParagraph"/>
              <w:spacing w:before="39"/>
              <w:ind w:left="112" w:right="98"/>
              <w:jc w:val="center"/>
              <w:rPr>
                <w:b/>
                <w:sz w:val="18"/>
              </w:rPr>
            </w:pPr>
            <w:r>
              <w:rPr>
                <w:b/>
                <w:sz w:val="18"/>
              </w:rPr>
              <w:t>Valeur</w:t>
            </w:r>
          </w:p>
        </w:tc>
        <w:tc>
          <w:tcPr>
            <w:tcW w:w="1606" w:type="dxa"/>
            <w:tcBorders>
              <w:top w:val="single" w:sz="4" w:space="0" w:color="000000"/>
              <w:left w:val="single" w:sz="4" w:space="0" w:color="000000"/>
              <w:bottom w:val="nil"/>
            </w:tcBorders>
          </w:tcPr>
          <w:p w14:paraId="5BD3921F" w14:textId="77777777" w:rsidR="00BF3A1A" w:rsidRDefault="005F7D1D">
            <w:pPr>
              <w:pStyle w:val="TableParagraph"/>
              <w:spacing w:before="39"/>
              <w:ind w:left="149" w:right="320"/>
              <w:jc w:val="center"/>
              <w:rPr>
                <w:b/>
                <w:sz w:val="18"/>
              </w:rPr>
            </w:pPr>
            <w:r>
              <w:rPr>
                <w:b/>
                <w:sz w:val="18"/>
              </w:rPr>
              <w:t>Salaire</w:t>
            </w:r>
          </w:p>
        </w:tc>
      </w:tr>
      <w:tr w:rsidR="00BF3A1A" w14:paraId="428670E2" w14:textId="77777777">
        <w:trPr>
          <w:trHeight w:val="527"/>
        </w:trPr>
        <w:tc>
          <w:tcPr>
            <w:tcW w:w="1311" w:type="dxa"/>
            <w:vMerge/>
            <w:tcBorders>
              <w:top w:val="nil"/>
              <w:bottom w:val="single" w:sz="4" w:space="0" w:color="000000"/>
              <w:right w:val="single" w:sz="4" w:space="0" w:color="000000"/>
            </w:tcBorders>
          </w:tcPr>
          <w:p w14:paraId="42FF7E30" w14:textId="77777777" w:rsidR="00BF3A1A" w:rsidRDefault="00BF3A1A">
            <w:pPr>
              <w:rPr>
                <w:sz w:val="2"/>
                <w:szCs w:val="2"/>
              </w:rPr>
            </w:pPr>
          </w:p>
        </w:tc>
        <w:tc>
          <w:tcPr>
            <w:tcW w:w="878" w:type="dxa"/>
            <w:gridSpan w:val="2"/>
            <w:vMerge/>
            <w:tcBorders>
              <w:top w:val="nil"/>
              <w:left w:val="single" w:sz="4" w:space="0" w:color="000000"/>
              <w:bottom w:val="single" w:sz="4" w:space="0" w:color="000000"/>
              <w:right w:val="single" w:sz="4" w:space="0" w:color="000000"/>
            </w:tcBorders>
          </w:tcPr>
          <w:p w14:paraId="5E98C609" w14:textId="77777777" w:rsidR="00BF3A1A" w:rsidRDefault="00BF3A1A">
            <w:pPr>
              <w:rPr>
                <w:sz w:val="2"/>
                <w:szCs w:val="2"/>
              </w:rPr>
            </w:pPr>
          </w:p>
        </w:tc>
        <w:tc>
          <w:tcPr>
            <w:tcW w:w="1124" w:type="dxa"/>
            <w:vMerge/>
            <w:tcBorders>
              <w:top w:val="nil"/>
              <w:left w:val="single" w:sz="4" w:space="0" w:color="000000"/>
              <w:bottom w:val="single" w:sz="4" w:space="0" w:color="000000"/>
              <w:right w:val="single" w:sz="4" w:space="0" w:color="000000"/>
            </w:tcBorders>
          </w:tcPr>
          <w:p w14:paraId="25F235DE" w14:textId="77777777" w:rsidR="00BF3A1A" w:rsidRDefault="00BF3A1A">
            <w:pPr>
              <w:rPr>
                <w:sz w:val="2"/>
                <w:szCs w:val="2"/>
              </w:rPr>
            </w:pPr>
          </w:p>
        </w:tc>
        <w:tc>
          <w:tcPr>
            <w:tcW w:w="3013" w:type="dxa"/>
            <w:vMerge/>
            <w:tcBorders>
              <w:top w:val="nil"/>
              <w:left w:val="single" w:sz="4" w:space="0" w:color="000000"/>
              <w:bottom w:val="single" w:sz="4" w:space="0" w:color="000000"/>
              <w:right w:val="single" w:sz="4" w:space="0" w:color="000000"/>
            </w:tcBorders>
          </w:tcPr>
          <w:p w14:paraId="58093D05" w14:textId="77777777" w:rsidR="00BF3A1A" w:rsidRDefault="00BF3A1A">
            <w:pPr>
              <w:rPr>
                <w:sz w:val="2"/>
                <w:szCs w:val="2"/>
              </w:rPr>
            </w:pPr>
          </w:p>
        </w:tc>
        <w:tc>
          <w:tcPr>
            <w:tcW w:w="920" w:type="dxa"/>
            <w:vMerge/>
            <w:tcBorders>
              <w:top w:val="nil"/>
              <w:left w:val="single" w:sz="4" w:space="0" w:color="000000"/>
              <w:bottom w:val="single" w:sz="4" w:space="0" w:color="000000"/>
              <w:right w:val="single" w:sz="4" w:space="0" w:color="000000"/>
            </w:tcBorders>
          </w:tcPr>
          <w:p w14:paraId="7576CB92" w14:textId="77777777" w:rsidR="00BF3A1A" w:rsidRDefault="00BF3A1A">
            <w:pPr>
              <w:rPr>
                <w:sz w:val="2"/>
                <w:szCs w:val="2"/>
              </w:rPr>
            </w:pPr>
          </w:p>
        </w:tc>
        <w:tc>
          <w:tcPr>
            <w:tcW w:w="971" w:type="dxa"/>
            <w:tcBorders>
              <w:top w:val="nil"/>
              <w:left w:val="single" w:sz="4" w:space="0" w:color="000000"/>
              <w:bottom w:val="single" w:sz="4" w:space="0" w:color="000000"/>
              <w:right w:val="single" w:sz="4" w:space="0" w:color="000000"/>
            </w:tcBorders>
          </w:tcPr>
          <w:p w14:paraId="696C8950" w14:textId="77777777" w:rsidR="00BF3A1A" w:rsidRDefault="005F7D1D">
            <w:pPr>
              <w:pStyle w:val="TableParagraph"/>
              <w:spacing w:before="119"/>
              <w:ind w:left="112" w:right="99"/>
              <w:jc w:val="center"/>
              <w:rPr>
                <w:b/>
                <w:sz w:val="18"/>
              </w:rPr>
            </w:pPr>
            <w:r>
              <w:rPr>
                <w:b/>
                <w:sz w:val="18"/>
              </w:rPr>
              <w:t>du point</w:t>
            </w:r>
          </w:p>
        </w:tc>
        <w:tc>
          <w:tcPr>
            <w:tcW w:w="1606" w:type="dxa"/>
            <w:tcBorders>
              <w:top w:val="nil"/>
              <w:left w:val="single" w:sz="4" w:space="0" w:color="000000"/>
              <w:bottom w:val="single" w:sz="4" w:space="0" w:color="000000"/>
            </w:tcBorders>
          </w:tcPr>
          <w:p w14:paraId="03DCA3D9" w14:textId="77777777" w:rsidR="00BF3A1A" w:rsidRDefault="005F7D1D">
            <w:pPr>
              <w:pStyle w:val="TableParagraph"/>
              <w:spacing w:before="119"/>
              <w:ind w:left="149" w:right="320"/>
              <w:jc w:val="center"/>
              <w:rPr>
                <w:b/>
                <w:sz w:val="18"/>
              </w:rPr>
            </w:pPr>
            <w:r>
              <w:rPr>
                <w:b/>
                <w:sz w:val="18"/>
              </w:rPr>
              <w:t>minimal brut</w:t>
            </w:r>
          </w:p>
        </w:tc>
      </w:tr>
      <w:tr w:rsidR="006779D2" w14:paraId="4D4620F8" w14:textId="77777777" w:rsidTr="006B2832">
        <w:trPr>
          <w:trHeight w:val="2692"/>
        </w:trPr>
        <w:tc>
          <w:tcPr>
            <w:tcW w:w="1311" w:type="dxa"/>
            <w:vMerge w:val="restart"/>
            <w:tcBorders>
              <w:top w:val="single" w:sz="4" w:space="0" w:color="000000"/>
              <w:bottom w:val="single" w:sz="4" w:space="0" w:color="000000"/>
              <w:right w:val="single" w:sz="4" w:space="0" w:color="000000"/>
            </w:tcBorders>
          </w:tcPr>
          <w:p w14:paraId="3AA558A8" w14:textId="77777777" w:rsidR="006779D2" w:rsidRDefault="006779D2">
            <w:pPr>
              <w:pStyle w:val="TableParagraph"/>
              <w:rPr>
                <w:rFonts w:ascii="Times New Roman"/>
                <w:sz w:val="20"/>
              </w:rPr>
            </w:pPr>
          </w:p>
          <w:p w14:paraId="7446F49A" w14:textId="77777777" w:rsidR="006779D2" w:rsidRDefault="006779D2">
            <w:pPr>
              <w:pStyle w:val="TableParagraph"/>
              <w:rPr>
                <w:rFonts w:ascii="Times New Roman"/>
                <w:sz w:val="20"/>
              </w:rPr>
            </w:pPr>
          </w:p>
          <w:p w14:paraId="6122B466" w14:textId="77777777" w:rsidR="006779D2" w:rsidRDefault="006779D2">
            <w:pPr>
              <w:pStyle w:val="TableParagraph"/>
              <w:rPr>
                <w:rFonts w:ascii="Times New Roman"/>
                <w:sz w:val="20"/>
              </w:rPr>
            </w:pPr>
          </w:p>
          <w:p w14:paraId="0B6FA205" w14:textId="77777777" w:rsidR="006779D2" w:rsidRDefault="006779D2">
            <w:pPr>
              <w:pStyle w:val="TableParagraph"/>
              <w:rPr>
                <w:rFonts w:ascii="Times New Roman"/>
                <w:sz w:val="20"/>
              </w:rPr>
            </w:pPr>
          </w:p>
          <w:p w14:paraId="54A7620C" w14:textId="77777777" w:rsidR="006779D2" w:rsidRDefault="006779D2">
            <w:pPr>
              <w:pStyle w:val="TableParagraph"/>
              <w:rPr>
                <w:rFonts w:ascii="Times New Roman"/>
                <w:sz w:val="20"/>
              </w:rPr>
            </w:pPr>
          </w:p>
          <w:p w14:paraId="34694418" w14:textId="77777777" w:rsidR="006779D2" w:rsidRDefault="006779D2">
            <w:pPr>
              <w:pStyle w:val="TableParagraph"/>
              <w:rPr>
                <w:rFonts w:ascii="Times New Roman"/>
                <w:sz w:val="20"/>
              </w:rPr>
            </w:pPr>
          </w:p>
          <w:p w14:paraId="45662F79" w14:textId="77777777" w:rsidR="006779D2" w:rsidRDefault="006779D2">
            <w:pPr>
              <w:pStyle w:val="TableParagraph"/>
              <w:rPr>
                <w:rFonts w:ascii="Times New Roman"/>
                <w:sz w:val="20"/>
              </w:rPr>
            </w:pPr>
          </w:p>
          <w:p w14:paraId="7C381E3A" w14:textId="77777777" w:rsidR="006779D2" w:rsidRDefault="006779D2">
            <w:pPr>
              <w:pStyle w:val="TableParagraph"/>
              <w:rPr>
                <w:rFonts w:ascii="Times New Roman"/>
                <w:sz w:val="20"/>
              </w:rPr>
            </w:pPr>
          </w:p>
          <w:p w14:paraId="0FEC9F25" w14:textId="77777777" w:rsidR="006779D2" w:rsidRDefault="006779D2">
            <w:pPr>
              <w:pStyle w:val="TableParagraph"/>
              <w:rPr>
                <w:rFonts w:ascii="Times New Roman"/>
                <w:sz w:val="20"/>
              </w:rPr>
            </w:pPr>
          </w:p>
          <w:p w14:paraId="03A1FC87" w14:textId="77777777" w:rsidR="006779D2" w:rsidRDefault="006779D2">
            <w:pPr>
              <w:pStyle w:val="TableParagraph"/>
              <w:rPr>
                <w:rFonts w:ascii="Times New Roman"/>
                <w:sz w:val="20"/>
              </w:rPr>
            </w:pPr>
          </w:p>
          <w:p w14:paraId="78616F5A" w14:textId="77777777" w:rsidR="006779D2" w:rsidRDefault="006779D2">
            <w:pPr>
              <w:pStyle w:val="TableParagraph"/>
              <w:rPr>
                <w:rFonts w:ascii="Times New Roman"/>
                <w:sz w:val="20"/>
              </w:rPr>
            </w:pPr>
          </w:p>
          <w:p w14:paraId="4CF9C542" w14:textId="77777777" w:rsidR="006779D2" w:rsidRDefault="006779D2">
            <w:pPr>
              <w:pStyle w:val="TableParagraph"/>
              <w:rPr>
                <w:rFonts w:ascii="Times New Roman"/>
                <w:sz w:val="20"/>
              </w:rPr>
            </w:pPr>
          </w:p>
          <w:p w14:paraId="25114EAB" w14:textId="77777777" w:rsidR="006779D2" w:rsidRDefault="006779D2">
            <w:pPr>
              <w:pStyle w:val="TableParagraph"/>
              <w:rPr>
                <w:rFonts w:ascii="Times New Roman"/>
                <w:sz w:val="20"/>
              </w:rPr>
            </w:pPr>
          </w:p>
          <w:p w14:paraId="2403B9DC" w14:textId="77777777" w:rsidR="006779D2" w:rsidRDefault="006779D2">
            <w:pPr>
              <w:pStyle w:val="TableParagraph"/>
              <w:rPr>
                <w:rFonts w:ascii="Times New Roman"/>
                <w:sz w:val="19"/>
              </w:rPr>
            </w:pPr>
          </w:p>
          <w:p w14:paraId="3DFDE831" w14:textId="77777777" w:rsidR="006779D2" w:rsidRDefault="006779D2">
            <w:pPr>
              <w:pStyle w:val="TableParagraph"/>
              <w:ind w:left="160" w:right="123"/>
              <w:rPr>
                <w:b/>
                <w:sz w:val="18"/>
              </w:rPr>
            </w:pPr>
            <w:r>
              <w:rPr>
                <w:b/>
                <w:sz w:val="18"/>
              </w:rPr>
              <w:t>Employés - Fonction d'exécution</w:t>
            </w:r>
          </w:p>
        </w:tc>
        <w:tc>
          <w:tcPr>
            <w:tcW w:w="878" w:type="dxa"/>
            <w:gridSpan w:val="2"/>
            <w:tcBorders>
              <w:top w:val="single" w:sz="4" w:space="0" w:color="000000"/>
              <w:left w:val="single" w:sz="4" w:space="0" w:color="000000"/>
              <w:right w:val="single" w:sz="4" w:space="0" w:color="000000"/>
            </w:tcBorders>
          </w:tcPr>
          <w:p w14:paraId="17F43A4B" w14:textId="77777777" w:rsidR="006779D2" w:rsidRDefault="006779D2">
            <w:pPr>
              <w:pStyle w:val="TableParagraph"/>
              <w:rPr>
                <w:rFonts w:ascii="Times New Roman"/>
                <w:sz w:val="20"/>
              </w:rPr>
            </w:pPr>
          </w:p>
          <w:p w14:paraId="0F6D1FF2" w14:textId="77777777" w:rsidR="006779D2" w:rsidRDefault="006779D2">
            <w:pPr>
              <w:pStyle w:val="TableParagraph"/>
              <w:rPr>
                <w:rFonts w:ascii="Times New Roman"/>
                <w:sz w:val="20"/>
              </w:rPr>
            </w:pPr>
          </w:p>
          <w:p w14:paraId="686F5271" w14:textId="77777777" w:rsidR="006779D2" w:rsidRDefault="006779D2">
            <w:pPr>
              <w:pStyle w:val="TableParagraph"/>
              <w:spacing w:before="1"/>
              <w:rPr>
                <w:rFonts w:ascii="Times New Roman"/>
                <w:sz w:val="16"/>
              </w:rPr>
            </w:pPr>
          </w:p>
          <w:p w14:paraId="59010BF6" w14:textId="77777777" w:rsidR="006779D2" w:rsidRDefault="006779D2" w:rsidP="006779D2">
            <w:pPr>
              <w:pStyle w:val="TableParagraph"/>
              <w:ind w:left="244"/>
              <w:rPr>
                <w:sz w:val="18"/>
              </w:rPr>
            </w:pPr>
          </w:p>
          <w:p w14:paraId="3C106077" w14:textId="77777777" w:rsidR="006779D2" w:rsidRDefault="006779D2" w:rsidP="006779D2">
            <w:pPr>
              <w:pStyle w:val="TableParagraph"/>
              <w:ind w:left="244"/>
              <w:rPr>
                <w:sz w:val="18"/>
              </w:rPr>
            </w:pPr>
          </w:p>
          <w:p w14:paraId="630FD587" w14:textId="77777777" w:rsidR="006779D2" w:rsidRDefault="006779D2" w:rsidP="006779D2">
            <w:pPr>
              <w:pStyle w:val="TableParagraph"/>
              <w:ind w:left="244"/>
              <w:rPr>
                <w:sz w:val="18"/>
              </w:rPr>
            </w:pPr>
          </w:p>
          <w:p w14:paraId="7684E2AD" w14:textId="714C68C1" w:rsidR="006779D2" w:rsidRDefault="006779D2" w:rsidP="006779D2">
            <w:pPr>
              <w:pStyle w:val="TableParagraph"/>
              <w:ind w:left="244"/>
              <w:rPr>
                <w:sz w:val="18"/>
              </w:rPr>
            </w:pPr>
            <w:r>
              <w:rPr>
                <w:sz w:val="18"/>
              </w:rPr>
              <w:t>1.1.</w:t>
            </w:r>
          </w:p>
        </w:tc>
        <w:tc>
          <w:tcPr>
            <w:tcW w:w="1124" w:type="dxa"/>
            <w:tcBorders>
              <w:top w:val="single" w:sz="4" w:space="0" w:color="000000"/>
              <w:left w:val="single" w:sz="4" w:space="0" w:color="000000"/>
              <w:right w:val="single" w:sz="4" w:space="0" w:color="000000"/>
            </w:tcBorders>
          </w:tcPr>
          <w:p w14:paraId="1B9ABE56" w14:textId="77777777" w:rsidR="006779D2" w:rsidRDefault="006779D2">
            <w:pPr>
              <w:pStyle w:val="TableParagraph"/>
              <w:rPr>
                <w:rFonts w:ascii="Times New Roman"/>
                <w:sz w:val="20"/>
              </w:rPr>
            </w:pPr>
          </w:p>
          <w:p w14:paraId="1A849A3F" w14:textId="77777777" w:rsidR="006779D2" w:rsidRDefault="006779D2">
            <w:pPr>
              <w:pStyle w:val="TableParagraph"/>
              <w:rPr>
                <w:rFonts w:ascii="Times New Roman"/>
                <w:sz w:val="20"/>
              </w:rPr>
            </w:pPr>
          </w:p>
          <w:p w14:paraId="6C1E34C8" w14:textId="77777777" w:rsidR="006779D2" w:rsidRDefault="006779D2">
            <w:pPr>
              <w:pStyle w:val="TableParagraph"/>
              <w:spacing w:before="1"/>
              <w:rPr>
                <w:rFonts w:ascii="Times New Roman"/>
                <w:sz w:val="16"/>
              </w:rPr>
            </w:pPr>
          </w:p>
          <w:p w14:paraId="062F21BA" w14:textId="77777777" w:rsidR="006779D2" w:rsidRDefault="006779D2" w:rsidP="001912BC">
            <w:pPr>
              <w:pStyle w:val="TableParagraph"/>
              <w:ind w:right="393"/>
              <w:jc w:val="right"/>
              <w:rPr>
                <w:w w:val="95"/>
                <w:sz w:val="18"/>
              </w:rPr>
            </w:pPr>
          </w:p>
          <w:p w14:paraId="46983FF6" w14:textId="77777777" w:rsidR="006779D2" w:rsidRDefault="006779D2" w:rsidP="001912BC">
            <w:pPr>
              <w:pStyle w:val="TableParagraph"/>
              <w:ind w:right="393"/>
              <w:jc w:val="right"/>
              <w:rPr>
                <w:w w:val="95"/>
                <w:sz w:val="18"/>
              </w:rPr>
            </w:pPr>
          </w:p>
          <w:p w14:paraId="354EB2EA" w14:textId="77777777" w:rsidR="006779D2" w:rsidRDefault="006779D2" w:rsidP="001912BC">
            <w:pPr>
              <w:pStyle w:val="TableParagraph"/>
              <w:ind w:right="393"/>
              <w:jc w:val="right"/>
              <w:rPr>
                <w:w w:val="95"/>
                <w:sz w:val="18"/>
              </w:rPr>
            </w:pPr>
          </w:p>
          <w:p w14:paraId="5D5FC224" w14:textId="59DAADE9" w:rsidR="006779D2" w:rsidRDefault="006779D2" w:rsidP="001912BC">
            <w:pPr>
              <w:pStyle w:val="TableParagraph"/>
              <w:ind w:right="393"/>
              <w:jc w:val="right"/>
              <w:rPr>
                <w:sz w:val="18"/>
              </w:rPr>
            </w:pPr>
            <w:r>
              <w:rPr>
                <w:w w:val="95"/>
                <w:sz w:val="18"/>
              </w:rPr>
              <w:t>230</w:t>
            </w:r>
          </w:p>
        </w:tc>
        <w:tc>
          <w:tcPr>
            <w:tcW w:w="3013" w:type="dxa"/>
            <w:tcBorders>
              <w:top w:val="single" w:sz="4" w:space="0" w:color="000000"/>
              <w:left w:val="single" w:sz="4" w:space="0" w:color="000000"/>
              <w:bottom w:val="single" w:sz="4" w:space="0" w:color="000000"/>
              <w:right w:val="single" w:sz="4" w:space="0" w:color="000000"/>
            </w:tcBorders>
          </w:tcPr>
          <w:p w14:paraId="3DA7B9AB" w14:textId="77777777" w:rsidR="006779D2" w:rsidRDefault="006779D2">
            <w:pPr>
              <w:pStyle w:val="TableParagraph"/>
              <w:ind w:left="74" w:right="37"/>
              <w:rPr>
                <w:sz w:val="18"/>
              </w:rPr>
            </w:pPr>
            <w:r>
              <w:rPr>
                <w:sz w:val="18"/>
              </w:rPr>
              <w:t>L'exercice de la fonction consiste, à partir d'instructions définissant les séquences successives des travaux à accomplir, à exécuter le travail :</w:t>
            </w:r>
          </w:p>
          <w:p w14:paraId="668A9FBF" w14:textId="77777777" w:rsidR="006779D2" w:rsidRDefault="006779D2">
            <w:pPr>
              <w:pStyle w:val="TableParagraph"/>
              <w:numPr>
                <w:ilvl w:val="0"/>
                <w:numId w:val="2"/>
              </w:numPr>
              <w:tabs>
                <w:tab w:val="left" w:pos="185"/>
              </w:tabs>
              <w:ind w:right="442" w:firstLine="0"/>
              <w:rPr>
                <w:sz w:val="18"/>
              </w:rPr>
            </w:pPr>
            <w:r>
              <w:rPr>
                <w:sz w:val="18"/>
              </w:rPr>
              <w:t>en choisissant et mettant en œuvre les moyens</w:t>
            </w:r>
            <w:r>
              <w:rPr>
                <w:spacing w:val="-10"/>
                <w:sz w:val="18"/>
              </w:rPr>
              <w:t xml:space="preserve"> </w:t>
            </w:r>
            <w:r>
              <w:rPr>
                <w:sz w:val="18"/>
              </w:rPr>
              <w:t>d'exécution;</w:t>
            </w:r>
          </w:p>
          <w:p w14:paraId="6F1F5F4A" w14:textId="77777777" w:rsidR="006779D2" w:rsidRDefault="006779D2">
            <w:pPr>
              <w:pStyle w:val="TableParagraph"/>
              <w:numPr>
                <w:ilvl w:val="0"/>
                <w:numId w:val="2"/>
              </w:numPr>
              <w:tabs>
                <w:tab w:val="left" w:pos="185"/>
              </w:tabs>
              <w:ind w:left="184"/>
              <w:rPr>
                <w:sz w:val="18"/>
              </w:rPr>
            </w:pPr>
            <w:r>
              <w:rPr>
                <w:sz w:val="18"/>
              </w:rPr>
              <w:t>en enchaînant les</w:t>
            </w:r>
            <w:r>
              <w:rPr>
                <w:spacing w:val="-4"/>
                <w:sz w:val="18"/>
              </w:rPr>
              <w:t xml:space="preserve"> </w:t>
            </w:r>
            <w:r>
              <w:rPr>
                <w:sz w:val="18"/>
              </w:rPr>
              <w:t>séquences;</w:t>
            </w:r>
          </w:p>
          <w:p w14:paraId="21979238" w14:textId="77777777" w:rsidR="006779D2" w:rsidRDefault="006779D2">
            <w:pPr>
              <w:pStyle w:val="TableParagraph"/>
              <w:numPr>
                <w:ilvl w:val="0"/>
                <w:numId w:val="2"/>
              </w:numPr>
              <w:tabs>
                <w:tab w:val="left" w:pos="185"/>
              </w:tabs>
              <w:ind w:right="357" w:firstLine="0"/>
              <w:rPr>
                <w:sz w:val="18"/>
              </w:rPr>
            </w:pPr>
            <w:r>
              <w:rPr>
                <w:sz w:val="18"/>
              </w:rPr>
              <w:t>en contrôlant la conformité</w:t>
            </w:r>
            <w:r>
              <w:rPr>
                <w:spacing w:val="-14"/>
                <w:sz w:val="18"/>
              </w:rPr>
              <w:t xml:space="preserve"> </w:t>
            </w:r>
            <w:r>
              <w:rPr>
                <w:sz w:val="18"/>
              </w:rPr>
              <w:t>des résultats</w:t>
            </w:r>
          </w:p>
          <w:p w14:paraId="4ED13D64" w14:textId="77777777" w:rsidR="006779D2" w:rsidRDefault="006779D2">
            <w:pPr>
              <w:pStyle w:val="TableParagraph"/>
              <w:spacing w:before="5" w:line="206" w:lineRule="exact"/>
              <w:ind w:left="74" w:right="277"/>
              <w:rPr>
                <w:sz w:val="18"/>
              </w:rPr>
            </w:pPr>
            <w:r>
              <w:rPr>
                <w:sz w:val="18"/>
              </w:rPr>
              <w:t>Se satisfait d'une formation méthodique à un métier de base, équivalente au niveau V de l'éducation nationale</w:t>
            </w:r>
          </w:p>
        </w:tc>
        <w:tc>
          <w:tcPr>
            <w:tcW w:w="920" w:type="dxa"/>
            <w:tcBorders>
              <w:top w:val="single" w:sz="4" w:space="0" w:color="000000"/>
              <w:left w:val="single" w:sz="4" w:space="0" w:color="000000"/>
              <w:right w:val="single" w:sz="4" w:space="0" w:color="000000"/>
            </w:tcBorders>
          </w:tcPr>
          <w:p w14:paraId="355F543A" w14:textId="77777777" w:rsidR="006779D2" w:rsidRDefault="006779D2">
            <w:pPr>
              <w:pStyle w:val="TableParagraph"/>
              <w:rPr>
                <w:rFonts w:ascii="Times New Roman"/>
                <w:sz w:val="20"/>
              </w:rPr>
            </w:pPr>
          </w:p>
          <w:p w14:paraId="252F076B" w14:textId="77777777" w:rsidR="006779D2" w:rsidRDefault="006779D2">
            <w:pPr>
              <w:pStyle w:val="TableParagraph"/>
              <w:rPr>
                <w:rFonts w:ascii="Times New Roman"/>
                <w:sz w:val="20"/>
              </w:rPr>
            </w:pPr>
          </w:p>
          <w:p w14:paraId="183C5F40" w14:textId="77777777" w:rsidR="006779D2" w:rsidRDefault="006779D2">
            <w:pPr>
              <w:pStyle w:val="TableParagraph"/>
              <w:spacing w:before="1"/>
              <w:rPr>
                <w:rFonts w:ascii="Times New Roman"/>
                <w:sz w:val="16"/>
              </w:rPr>
            </w:pPr>
          </w:p>
          <w:p w14:paraId="25E322AF" w14:textId="77777777" w:rsidR="006779D2" w:rsidRDefault="006779D2" w:rsidP="00970BEA">
            <w:pPr>
              <w:pStyle w:val="TableParagraph"/>
              <w:ind w:left="216" w:right="201"/>
              <w:jc w:val="center"/>
              <w:rPr>
                <w:sz w:val="18"/>
              </w:rPr>
            </w:pPr>
          </w:p>
          <w:p w14:paraId="10D880F8" w14:textId="77777777" w:rsidR="006779D2" w:rsidRDefault="006779D2" w:rsidP="00970BEA">
            <w:pPr>
              <w:pStyle w:val="TableParagraph"/>
              <w:ind w:left="216" w:right="201"/>
              <w:jc w:val="center"/>
              <w:rPr>
                <w:sz w:val="18"/>
              </w:rPr>
            </w:pPr>
          </w:p>
          <w:p w14:paraId="75FA3FA5" w14:textId="77777777" w:rsidR="006779D2" w:rsidRDefault="006779D2" w:rsidP="00970BEA">
            <w:pPr>
              <w:pStyle w:val="TableParagraph"/>
              <w:ind w:left="216" w:right="201"/>
              <w:jc w:val="center"/>
              <w:rPr>
                <w:sz w:val="18"/>
              </w:rPr>
            </w:pPr>
          </w:p>
          <w:p w14:paraId="38783F52" w14:textId="5CD86DD4" w:rsidR="006779D2" w:rsidRDefault="006779D2" w:rsidP="00970BEA">
            <w:pPr>
              <w:pStyle w:val="TableParagraph"/>
              <w:ind w:left="216" w:right="201"/>
              <w:jc w:val="center"/>
              <w:rPr>
                <w:sz w:val="18"/>
              </w:rPr>
            </w:pPr>
            <w:r>
              <w:rPr>
                <w:sz w:val="18"/>
              </w:rPr>
              <w:t>843,5</w:t>
            </w:r>
          </w:p>
        </w:tc>
        <w:tc>
          <w:tcPr>
            <w:tcW w:w="971" w:type="dxa"/>
            <w:tcBorders>
              <w:top w:val="single" w:sz="4" w:space="0" w:color="000000"/>
              <w:left w:val="single" w:sz="4" w:space="0" w:color="000000"/>
              <w:right w:val="single" w:sz="4" w:space="0" w:color="000000"/>
            </w:tcBorders>
          </w:tcPr>
          <w:p w14:paraId="4AFADBA5" w14:textId="77777777" w:rsidR="006779D2" w:rsidRDefault="006779D2">
            <w:pPr>
              <w:pStyle w:val="TableParagraph"/>
              <w:rPr>
                <w:rFonts w:ascii="Times New Roman"/>
                <w:sz w:val="20"/>
              </w:rPr>
            </w:pPr>
          </w:p>
          <w:p w14:paraId="14C9222F" w14:textId="77777777" w:rsidR="006779D2" w:rsidRDefault="006779D2">
            <w:pPr>
              <w:pStyle w:val="TableParagraph"/>
              <w:rPr>
                <w:rFonts w:ascii="Times New Roman"/>
                <w:sz w:val="20"/>
              </w:rPr>
            </w:pPr>
          </w:p>
          <w:p w14:paraId="0331255E" w14:textId="77777777" w:rsidR="006779D2" w:rsidRDefault="006779D2">
            <w:pPr>
              <w:pStyle w:val="TableParagraph"/>
              <w:spacing w:before="1"/>
              <w:rPr>
                <w:rFonts w:ascii="Times New Roman"/>
                <w:sz w:val="16"/>
              </w:rPr>
            </w:pPr>
          </w:p>
          <w:p w14:paraId="72871B99" w14:textId="77777777" w:rsidR="006779D2" w:rsidRDefault="006779D2" w:rsidP="00CB437B">
            <w:pPr>
              <w:pStyle w:val="TableParagraph"/>
              <w:ind w:left="110" w:right="99"/>
              <w:jc w:val="center"/>
              <w:rPr>
                <w:sz w:val="18"/>
              </w:rPr>
            </w:pPr>
          </w:p>
          <w:p w14:paraId="1CD957CD" w14:textId="77777777" w:rsidR="006779D2" w:rsidRDefault="006779D2" w:rsidP="00CB437B">
            <w:pPr>
              <w:pStyle w:val="TableParagraph"/>
              <w:ind w:left="110" w:right="99"/>
              <w:jc w:val="center"/>
              <w:rPr>
                <w:sz w:val="18"/>
              </w:rPr>
            </w:pPr>
          </w:p>
          <w:p w14:paraId="71A7FF36" w14:textId="77777777" w:rsidR="006779D2" w:rsidRDefault="006779D2" w:rsidP="00CB437B">
            <w:pPr>
              <w:pStyle w:val="TableParagraph"/>
              <w:ind w:left="110" w:right="99"/>
              <w:jc w:val="center"/>
              <w:rPr>
                <w:sz w:val="18"/>
              </w:rPr>
            </w:pPr>
          </w:p>
          <w:p w14:paraId="21A82EBF" w14:textId="427B6584" w:rsidR="006779D2" w:rsidRDefault="006779D2" w:rsidP="00CB437B">
            <w:pPr>
              <w:pStyle w:val="TableParagraph"/>
              <w:ind w:left="110" w:right="99"/>
              <w:jc w:val="center"/>
              <w:rPr>
                <w:sz w:val="18"/>
              </w:rPr>
            </w:pPr>
            <w:r>
              <w:rPr>
                <w:sz w:val="18"/>
              </w:rPr>
              <w:t>3,11</w:t>
            </w:r>
          </w:p>
        </w:tc>
        <w:tc>
          <w:tcPr>
            <w:tcW w:w="1606" w:type="dxa"/>
            <w:tcBorders>
              <w:top w:val="single" w:sz="4" w:space="0" w:color="000000"/>
              <w:left w:val="single" w:sz="4" w:space="0" w:color="000000"/>
            </w:tcBorders>
          </w:tcPr>
          <w:p w14:paraId="158C5E97" w14:textId="77777777" w:rsidR="006779D2" w:rsidRDefault="006779D2">
            <w:pPr>
              <w:pStyle w:val="TableParagraph"/>
              <w:rPr>
                <w:rFonts w:ascii="Times New Roman"/>
                <w:sz w:val="20"/>
              </w:rPr>
            </w:pPr>
          </w:p>
          <w:p w14:paraId="45157CE1" w14:textId="77777777" w:rsidR="006779D2" w:rsidRDefault="006779D2">
            <w:pPr>
              <w:pStyle w:val="TableParagraph"/>
              <w:rPr>
                <w:rFonts w:ascii="Times New Roman"/>
                <w:sz w:val="20"/>
              </w:rPr>
            </w:pPr>
          </w:p>
          <w:p w14:paraId="64649C27" w14:textId="77777777" w:rsidR="006779D2" w:rsidRDefault="006779D2">
            <w:pPr>
              <w:pStyle w:val="TableParagraph"/>
              <w:spacing w:before="1"/>
              <w:rPr>
                <w:rFonts w:ascii="Times New Roman"/>
                <w:sz w:val="16"/>
              </w:rPr>
            </w:pPr>
          </w:p>
          <w:p w14:paraId="18D4372E" w14:textId="77777777" w:rsidR="006779D2" w:rsidRDefault="006779D2" w:rsidP="006B2832">
            <w:pPr>
              <w:pStyle w:val="TableParagraph"/>
              <w:ind w:left="149" w:right="320"/>
              <w:jc w:val="center"/>
              <w:rPr>
                <w:sz w:val="18"/>
              </w:rPr>
            </w:pPr>
          </w:p>
          <w:p w14:paraId="0E108935" w14:textId="77777777" w:rsidR="006779D2" w:rsidRDefault="006779D2" w:rsidP="006B2832">
            <w:pPr>
              <w:pStyle w:val="TableParagraph"/>
              <w:ind w:left="149" w:right="320"/>
              <w:jc w:val="center"/>
              <w:rPr>
                <w:sz w:val="18"/>
              </w:rPr>
            </w:pPr>
          </w:p>
          <w:p w14:paraId="7A7CCCF4" w14:textId="77777777" w:rsidR="006779D2" w:rsidRDefault="006779D2" w:rsidP="006B2832">
            <w:pPr>
              <w:pStyle w:val="TableParagraph"/>
              <w:ind w:left="149" w:right="320"/>
              <w:jc w:val="center"/>
              <w:rPr>
                <w:sz w:val="18"/>
              </w:rPr>
            </w:pPr>
          </w:p>
          <w:p w14:paraId="7C651791" w14:textId="15932DDE" w:rsidR="006779D2" w:rsidRDefault="006779D2" w:rsidP="006B2832">
            <w:pPr>
              <w:pStyle w:val="TableParagraph"/>
              <w:ind w:left="149" w:right="320"/>
              <w:jc w:val="center"/>
              <w:rPr>
                <w:sz w:val="18"/>
              </w:rPr>
            </w:pPr>
            <w:r>
              <w:rPr>
                <w:sz w:val="18"/>
              </w:rPr>
              <w:t>1 558,80</w:t>
            </w:r>
          </w:p>
        </w:tc>
      </w:tr>
      <w:tr w:rsidR="00BF3A1A" w14:paraId="3921ABC8" w14:textId="77777777">
        <w:trPr>
          <w:trHeight w:val="2087"/>
        </w:trPr>
        <w:tc>
          <w:tcPr>
            <w:tcW w:w="1311" w:type="dxa"/>
            <w:vMerge/>
            <w:tcBorders>
              <w:top w:val="nil"/>
              <w:bottom w:val="single" w:sz="4" w:space="0" w:color="000000"/>
              <w:right w:val="single" w:sz="4" w:space="0" w:color="000000"/>
            </w:tcBorders>
          </w:tcPr>
          <w:p w14:paraId="5587A833" w14:textId="77777777" w:rsidR="00BF3A1A" w:rsidRDefault="00BF3A1A">
            <w:pPr>
              <w:rPr>
                <w:sz w:val="2"/>
                <w:szCs w:val="2"/>
              </w:rPr>
            </w:pPr>
          </w:p>
        </w:tc>
        <w:tc>
          <w:tcPr>
            <w:tcW w:w="878" w:type="dxa"/>
            <w:gridSpan w:val="2"/>
            <w:tcBorders>
              <w:top w:val="single" w:sz="4" w:space="0" w:color="000000"/>
              <w:left w:val="single" w:sz="4" w:space="0" w:color="000000"/>
              <w:bottom w:val="single" w:sz="4" w:space="0" w:color="000000"/>
              <w:right w:val="single" w:sz="4" w:space="0" w:color="000000"/>
            </w:tcBorders>
          </w:tcPr>
          <w:p w14:paraId="504C8B89" w14:textId="77777777" w:rsidR="00BF3A1A" w:rsidRDefault="00BF3A1A">
            <w:pPr>
              <w:pStyle w:val="TableParagraph"/>
              <w:rPr>
                <w:rFonts w:ascii="Times New Roman"/>
                <w:sz w:val="20"/>
              </w:rPr>
            </w:pPr>
          </w:p>
          <w:p w14:paraId="2391ECE6" w14:textId="77777777" w:rsidR="00BF3A1A" w:rsidRDefault="00BF3A1A">
            <w:pPr>
              <w:pStyle w:val="TableParagraph"/>
              <w:rPr>
                <w:rFonts w:ascii="Times New Roman"/>
                <w:sz w:val="20"/>
              </w:rPr>
            </w:pPr>
          </w:p>
          <w:p w14:paraId="3039FD23" w14:textId="77777777" w:rsidR="00BF3A1A" w:rsidRDefault="00BF3A1A">
            <w:pPr>
              <w:pStyle w:val="TableParagraph"/>
              <w:rPr>
                <w:rFonts w:ascii="Times New Roman"/>
                <w:sz w:val="20"/>
              </w:rPr>
            </w:pPr>
          </w:p>
          <w:p w14:paraId="3BB0E96D" w14:textId="77777777" w:rsidR="00BF3A1A" w:rsidRDefault="00BF3A1A">
            <w:pPr>
              <w:pStyle w:val="TableParagraph"/>
              <w:spacing w:before="8"/>
              <w:rPr>
                <w:rFonts w:ascii="Times New Roman"/>
                <w:sz w:val="21"/>
              </w:rPr>
            </w:pPr>
          </w:p>
          <w:p w14:paraId="0CF7DFE7" w14:textId="36A2D90D" w:rsidR="00BF3A1A" w:rsidRDefault="005F7D1D">
            <w:pPr>
              <w:pStyle w:val="TableParagraph"/>
              <w:ind w:left="244"/>
              <w:rPr>
                <w:sz w:val="18"/>
              </w:rPr>
            </w:pPr>
            <w:r>
              <w:rPr>
                <w:sz w:val="18"/>
              </w:rPr>
              <w:t>1.</w:t>
            </w:r>
            <w:r w:rsidR="006779D2">
              <w:rPr>
                <w:sz w:val="18"/>
              </w:rPr>
              <w:t>2.</w:t>
            </w:r>
          </w:p>
        </w:tc>
        <w:tc>
          <w:tcPr>
            <w:tcW w:w="1124" w:type="dxa"/>
            <w:tcBorders>
              <w:top w:val="single" w:sz="4" w:space="0" w:color="000000"/>
              <w:left w:val="single" w:sz="4" w:space="0" w:color="000000"/>
              <w:bottom w:val="single" w:sz="4" w:space="0" w:color="000000"/>
              <w:right w:val="single" w:sz="4" w:space="0" w:color="000000"/>
            </w:tcBorders>
          </w:tcPr>
          <w:p w14:paraId="1C556A93" w14:textId="77777777" w:rsidR="00BF3A1A" w:rsidRDefault="00BF3A1A">
            <w:pPr>
              <w:pStyle w:val="TableParagraph"/>
              <w:rPr>
                <w:rFonts w:ascii="Times New Roman"/>
                <w:sz w:val="20"/>
              </w:rPr>
            </w:pPr>
          </w:p>
          <w:p w14:paraId="13E65216" w14:textId="77777777" w:rsidR="00BF3A1A" w:rsidRDefault="00BF3A1A">
            <w:pPr>
              <w:pStyle w:val="TableParagraph"/>
              <w:rPr>
                <w:rFonts w:ascii="Times New Roman"/>
                <w:sz w:val="20"/>
              </w:rPr>
            </w:pPr>
          </w:p>
          <w:p w14:paraId="05E7D0D1" w14:textId="77777777" w:rsidR="00BF3A1A" w:rsidRDefault="00BF3A1A">
            <w:pPr>
              <w:pStyle w:val="TableParagraph"/>
              <w:rPr>
                <w:rFonts w:ascii="Times New Roman"/>
                <w:sz w:val="20"/>
              </w:rPr>
            </w:pPr>
          </w:p>
          <w:p w14:paraId="29428598" w14:textId="77777777" w:rsidR="00BF3A1A" w:rsidRDefault="00BF3A1A">
            <w:pPr>
              <w:pStyle w:val="TableParagraph"/>
              <w:spacing w:before="8"/>
              <w:rPr>
                <w:rFonts w:ascii="Times New Roman"/>
                <w:sz w:val="21"/>
              </w:rPr>
            </w:pPr>
          </w:p>
          <w:p w14:paraId="780BDD60" w14:textId="77777777" w:rsidR="00BF3A1A" w:rsidRDefault="005F7D1D">
            <w:pPr>
              <w:pStyle w:val="TableParagraph"/>
              <w:ind w:right="393"/>
              <w:jc w:val="right"/>
              <w:rPr>
                <w:sz w:val="18"/>
              </w:rPr>
            </w:pPr>
            <w:r>
              <w:rPr>
                <w:w w:val="95"/>
                <w:sz w:val="18"/>
              </w:rPr>
              <w:t>240</w:t>
            </w:r>
          </w:p>
        </w:tc>
        <w:tc>
          <w:tcPr>
            <w:tcW w:w="3013" w:type="dxa"/>
            <w:vMerge w:val="restart"/>
            <w:tcBorders>
              <w:top w:val="single" w:sz="4" w:space="0" w:color="000000"/>
              <w:left w:val="single" w:sz="4" w:space="0" w:color="000000"/>
              <w:bottom w:val="single" w:sz="4" w:space="0" w:color="000000"/>
              <w:right w:val="single" w:sz="4" w:space="0" w:color="000000"/>
            </w:tcBorders>
          </w:tcPr>
          <w:p w14:paraId="7A389ED0" w14:textId="77777777" w:rsidR="00BF3A1A" w:rsidRDefault="005F7D1D">
            <w:pPr>
              <w:pStyle w:val="TableParagraph"/>
              <w:ind w:left="74" w:right="333"/>
              <w:rPr>
                <w:sz w:val="18"/>
              </w:rPr>
            </w:pPr>
            <w:r>
              <w:rPr>
                <w:sz w:val="18"/>
              </w:rPr>
              <w:t>De plus, l'exercice de la fonction recouvre :</w:t>
            </w:r>
          </w:p>
          <w:p w14:paraId="693183FA" w14:textId="77777777" w:rsidR="00BF3A1A" w:rsidRDefault="005F7D1D">
            <w:pPr>
              <w:pStyle w:val="TableParagraph"/>
              <w:numPr>
                <w:ilvl w:val="0"/>
                <w:numId w:val="1"/>
              </w:numPr>
              <w:tabs>
                <w:tab w:val="left" w:pos="185"/>
              </w:tabs>
              <w:ind w:right="54" w:firstLine="0"/>
              <w:rPr>
                <w:sz w:val="18"/>
              </w:rPr>
            </w:pPr>
            <w:r>
              <w:rPr>
                <w:sz w:val="18"/>
              </w:rPr>
              <w:t>ou bien des situations dans lesquelles le nombre ou la variété des paramètres à coordonner nécessitent, en cours de réalisation, des ajustements pouvant différer des modalités classiques connues</w:t>
            </w:r>
            <w:r>
              <w:rPr>
                <w:spacing w:val="-11"/>
                <w:sz w:val="18"/>
              </w:rPr>
              <w:t xml:space="preserve"> </w:t>
            </w:r>
            <w:r>
              <w:rPr>
                <w:sz w:val="18"/>
              </w:rPr>
              <w:t>;</w:t>
            </w:r>
          </w:p>
          <w:p w14:paraId="2BA0F5BF" w14:textId="77777777" w:rsidR="00BF3A1A" w:rsidRDefault="005F7D1D">
            <w:pPr>
              <w:pStyle w:val="TableParagraph"/>
              <w:numPr>
                <w:ilvl w:val="0"/>
                <w:numId w:val="1"/>
              </w:numPr>
              <w:tabs>
                <w:tab w:val="left" w:pos="185"/>
              </w:tabs>
              <w:ind w:right="62" w:firstLine="0"/>
              <w:rPr>
                <w:sz w:val="18"/>
              </w:rPr>
            </w:pPr>
            <w:r>
              <w:rPr>
                <w:sz w:val="18"/>
              </w:rPr>
              <w:t>ou bien un tr</w:t>
            </w:r>
            <w:r>
              <w:rPr>
                <w:sz w:val="18"/>
              </w:rPr>
              <w:t>avail de base complété de tâches annexes partielles, l'ensemble étant</w:t>
            </w:r>
            <w:r>
              <w:rPr>
                <w:spacing w:val="-15"/>
                <w:sz w:val="18"/>
              </w:rPr>
              <w:t xml:space="preserve"> </w:t>
            </w:r>
            <w:r>
              <w:rPr>
                <w:sz w:val="18"/>
              </w:rPr>
              <w:t>organisé et ordonné avec autonomie</w:t>
            </w:r>
            <w:r>
              <w:rPr>
                <w:spacing w:val="-6"/>
                <w:sz w:val="18"/>
              </w:rPr>
              <w:t xml:space="preserve"> </w:t>
            </w:r>
            <w:r>
              <w:rPr>
                <w:sz w:val="18"/>
              </w:rPr>
              <w:t>;</w:t>
            </w:r>
          </w:p>
          <w:p w14:paraId="590077C0" w14:textId="77777777" w:rsidR="00BF3A1A" w:rsidRDefault="005F7D1D">
            <w:pPr>
              <w:pStyle w:val="TableParagraph"/>
              <w:numPr>
                <w:ilvl w:val="0"/>
                <w:numId w:val="1"/>
              </w:numPr>
              <w:tabs>
                <w:tab w:val="left" w:pos="185"/>
              </w:tabs>
              <w:spacing w:line="207" w:lineRule="exact"/>
              <w:ind w:left="184"/>
              <w:rPr>
                <w:sz w:val="18"/>
              </w:rPr>
            </w:pPr>
            <w:r>
              <w:rPr>
                <w:sz w:val="18"/>
              </w:rPr>
              <w:t>ou bien une fonction de</w:t>
            </w:r>
            <w:r>
              <w:rPr>
                <w:spacing w:val="-9"/>
                <w:sz w:val="18"/>
              </w:rPr>
              <w:t xml:space="preserve"> </w:t>
            </w:r>
            <w:r>
              <w:rPr>
                <w:sz w:val="18"/>
              </w:rPr>
              <w:t>position</w:t>
            </w:r>
          </w:p>
          <w:p w14:paraId="01FEF904" w14:textId="77777777" w:rsidR="00BF3A1A" w:rsidRDefault="005F7D1D">
            <w:pPr>
              <w:pStyle w:val="TableParagraph"/>
              <w:ind w:left="74" w:right="117"/>
              <w:rPr>
                <w:sz w:val="18"/>
              </w:rPr>
            </w:pPr>
            <w:r>
              <w:rPr>
                <w:sz w:val="18"/>
              </w:rPr>
              <w:t>1.3.1 comportant en outre un rôle de coordination du travail d'un nombre restreint de personnes des positions 1.1 et 1.2.</w:t>
            </w:r>
          </w:p>
          <w:p w14:paraId="2DA3B006" w14:textId="77777777" w:rsidR="00BF3A1A" w:rsidRDefault="005F7D1D">
            <w:pPr>
              <w:pStyle w:val="TableParagraph"/>
              <w:ind w:left="74" w:right="166"/>
              <w:rPr>
                <w:sz w:val="18"/>
              </w:rPr>
            </w:pPr>
            <w:r>
              <w:rPr>
                <w:sz w:val="18"/>
              </w:rPr>
              <w:t>Se satisfait d'une formation méthodique à un métier de base, équivalente au niveau V et IV b de</w:t>
            </w:r>
          </w:p>
          <w:p w14:paraId="7BA4980A" w14:textId="77777777" w:rsidR="00BF3A1A" w:rsidRDefault="005F7D1D">
            <w:pPr>
              <w:pStyle w:val="TableParagraph"/>
              <w:spacing w:line="187" w:lineRule="exact"/>
              <w:ind w:left="74"/>
              <w:rPr>
                <w:sz w:val="18"/>
              </w:rPr>
            </w:pPr>
            <w:r>
              <w:rPr>
                <w:sz w:val="18"/>
              </w:rPr>
              <w:t>l'éducation nationale.</w:t>
            </w:r>
          </w:p>
        </w:tc>
        <w:tc>
          <w:tcPr>
            <w:tcW w:w="920" w:type="dxa"/>
            <w:tcBorders>
              <w:top w:val="single" w:sz="4" w:space="0" w:color="000000"/>
              <w:left w:val="single" w:sz="4" w:space="0" w:color="000000"/>
              <w:bottom w:val="single" w:sz="4" w:space="0" w:color="000000"/>
              <w:right w:val="single" w:sz="4" w:space="0" w:color="000000"/>
            </w:tcBorders>
          </w:tcPr>
          <w:p w14:paraId="7469C1DF" w14:textId="77777777" w:rsidR="00BF3A1A" w:rsidRDefault="00BF3A1A">
            <w:pPr>
              <w:pStyle w:val="TableParagraph"/>
              <w:rPr>
                <w:rFonts w:ascii="Times New Roman"/>
                <w:sz w:val="20"/>
              </w:rPr>
            </w:pPr>
          </w:p>
          <w:p w14:paraId="183F8D29" w14:textId="77777777" w:rsidR="00BF3A1A" w:rsidRDefault="00BF3A1A">
            <w:pPr>
              <w:pStyle w:val="TableParagraph"/>
              <w:rPr>
                <w:rFonts w:ascii="Times New Roman"/>
                <w:sz w:val="20"/>
              </w:rPr>
            </w:pPr>
          </w:p>
          <w:p w14:paraId="59172F31" w14:textId="77777777" w:rsidR="00BF3A1A" w:rsidRDefault="00BF3A1A">
            <w:pPr>
              <w:pStyle w:val="TableParagraph"/>
              <w:rPr>
                <w:rFonts w:ascii="Times New Roman"/>
                <w:sz w:val="20"/>
              </w:rPr>
            </w:pPr>
          </w:p>
          <w:p w14:paraId="697A47B6" w14:textId="77777777" w:rsidR="00BF3A1A" w:rsidRDefault="00BF3A1A">
            <w:pPr>
              <w:pStyle w:val="TableParagraph"/>
              <w:spacing w:before="8"/>
              <w:rPr>
                <w:rFonts w:ascii="Times New Roman"/>
                <w:sz w:val="21"/>
              </w:rPr>
            </w:pPr>
          </w:p>
          <w:p w14:paraId="131DF3F3" w14:textId="77777777" w:rsidR="00BF3A1A" w:rsidRDefault="005F7D1D">
            <w:pPr>
              <w:pStyle w:val="TableParagraph"/>
              <w:ind w:left="216" w:right="201"/>
              <w:jc w:val="center"/>
              <w:rPr>
                <w:sz w:val="18"/>
              </w:rPr>
            </w:pPr>
            <w:r>
              <w:rPr>
                <w:sz w:val="18"/>
              </w:rPr>
              <w:t>843,5</w:t>
            </w:r>
          </w:p>
        </w:tc>
        <w:tc>
          <w:tcPr>
            <w:tcW w:w="971" w:type="dxa"/>
            <w:tcBorders>
              <w:top w:val="single" w:sz="4" w:space="0" w:color="000000"/>
              <w:left w:val="single" w:sz="4" w:space="0" w:color="000000"/>
              <w:bottom w:val="single" w:sz="4" w:space="0" w:color="000000"/>
              <w:right w:val="single" w:sz="4" w:space="0" w:color="000000"/>
            </w:tcBorders>
          </w:tcPr>
          <w:p w14:paraId="7F247B27" w14:textId="77777777" w:rsidR="00BF3A1A" w:rsidRDefault="00BF3A1A">
            <w:pPr>
              <w:pStyle w:val="TableParagraph"/>
              <w:rPr>
                <w:rFonts w:ascii="Times New Roman"/>
                <w:sz w:val="20"/>
              </w:rPr>
            </w:pPr>
          </w:p>
          <w:p w14:paraId="35958B1E" w14:textId="77777777" w:rsidR="00BF3A1A" w:rsidRDefault="00BF3A1A">
            <w:pPr>
              <w:pStyle w:val="TableParagraph"/>
              <w:rPr>
                <w:rFonts w:ascii="Times New Roman"/>
                <w:sz w:val="20"/>
              </w:rPr>
            </w:pPr>
          </w:p>
          <w:p w14:paraId="4506D2CB" w14:textId="77777777" w:rsidR="00BF3A1A" w:rsidRDefault="00BF3A1A">
            <w:pPr>
              <w:pStyle w:val="TableParagraph"/>
              <w:rPr>
                <w:rFonts w:ascii="Times New Roman"/>
                <w:sz w:val="20"/>
              </w:rPr>
            </w:pPr>
          </w:p>
          <w:p w14:paraId="31D187DE" w14:textId="77777777" w:rsidR="00BF3A1A" w:rsidRDefault="00BF3A1A">
            <w:pPr>
              <w:pStyle w:val="TableParagraph"/>
              <w:spacing w:before="8"/>
              <w:rPr>
                <w:rFonts w:ascii="Times New Roman"/>
                <w:sz w:val="21"/>
              </w:rPr>
            </w:pPr>
          </w:p>
          <w:p w14:paraId="4E562C7C" w14:textId="47885266" w:rsidR="00BF3A1A" w:rsidRDefault="006779D2">
            <w:pPr>
              <w:pStyle w:val="TableParagraph"/>
              <w:ind w:left="110" w:right="99"/>
              <w:jc w:val="center"/>
              <w:rPr>
                <w:sz w:val="18"/>
              </w:rPr>
            </w:pPr>
            <w:r>
              <w:rPr>
                <w:sz w:val="18"/>
              </w:rPr>
              <w:t>3,10</w:t>
            </w:r>
          </w:p>
        </w:tc>
        <w:tc>
          <w:tcPr>
            <w:tcW w:w="1606" w:type="dxa"/>
            <w:tcBorders>
              <w:top w:val="single" w:sz="4" w:space="0" w:color="000000"/>
              <w:left w:val="single" w:sz="4" w:space="0" w:color="000000"/>
              <w:bottom w:val="single" w:sz="4" w:space="0" w:color="000000"/>
            </w:tcBorders>
          </w:tcPr>
          <w:p w14:paraId="5AF56CE8" w14:textId="77777777" w:rsidR="00BF3A1A" w:rsidRDefault="00BF3A1A">
            <w:pPr>
              <w:pStyle w:val="TableParagraph"/>
              <w:rPr>
                <w:rFonts w:ascii="Times New Roman"/>
                <w:sz w:val="20"/>
              </w:rPr>
            </w:pPr>
          </w:p>
          <w:p w14:paraId="145FF4A6" w14:textId="77777777" w:rsidR="00BF3A1A" w:rsidRDefault="00BF3A1A">
            <w:pPr>
              <w:pStyle w:val="TableParagraph"/>
              <w:rPr>
                <w:rFonts w:ascii="Times New Roman"/>
                <w:sz w:val="20"/>
              </w:rPr>
            </w:pPr>
          </w:p>
          <w:p w14:paraId="40393B27" w14:textId="77777777" w:rsidR="00BF3A1A" w:rsidRDefault="00BF3A1A">
            <w:pPr>
              <w:pStyle w:val="TableParagraph"/>
              <w:rPr>
                <w:rFonts w:ascii="Times New Roman"/>
                <w:sz w:val="20"/>
              </w:rPr>
            </w:pPr>
          </w:p>
          <w:p w14:paraId="6E9F1F82" w14:textId="77777777" w:rsidR="00BF3A1A" w:rsidRDefault="00BF3A1A">
            <w:pPr>
              <w:pStyle w:val="TableParagraph"/>
              <w:spacing w:before="8"/>
              <w:rPr>
                <w:rFonts w:ascii="Times New Roman"/>
                <w:sz w:val="21"/>
              </w:rPr>
            </w:pPr>
          </w:p>
          <w:p w14:paraId="69889DFC" w14:textId="518CAFFF" w:rsidR="00BF3A1A" w:rsidRDefault="005F7D1D">
            <w:pPr>
              <w:pStyle w:val="TableParagraph"/>
              <w:ind w:left="149" w:right="320"/>
              <w:jc w:val="center"/>
              <w:rPr>
                <w:sz w:val="18"/>
              </w:rPr>
            </w:pPr>
            <w:r>
              <w:rPr>
                <w:sz w:val="18"/>
              </w:rPr>
              <w:t>1</w:t>
            </w:r>
            <w:r w:rsidR="006779D2">
              <w:rPr>
                <w:sz w:val="18"/>
              </w:rPr>
              <w:t> 587,50</w:t>
            </w:r>
          </w:p>
        </w:tc>
      </w:tr>
      <w:tr w:rsidR="00BF3A1A" w14:paraId="79E42858" w14:textId="77777777">
        <w:trPr>
          <w:trHeight w:val="2248"/>
        </w:trPr>
        <w:tc>
          <w:tcPr>
            <w:tcW w:w="1311" w:type="dxa"/>
            <w:vMerge/>
            <w:tcBorders>
              <w:top w:val="nil"/>
              <w:bottom w:val="single" w:sz="4" w:space="0" w:color="000000"/>
              <w:right w:val="single" w:sz="4" w:space="0" w:color="000000"/>
            </w:tcBorders>
          </w:tcPr>
          <w:p w14:paraId="5BC7EC53" w14:textId="77777777" w:rsidR="00BF3A1A" w:rsidRDefault="00BF3A1A">
            <w:pPr>
              <w:rPr>
                <w:sz w:val="2"/>
                <w:szCs w:val="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FC20FBC" w14:textId="77777777" w:rsidR="00BF3A1A" w:rsidRDefault="00BF3A1A">
            <w:pPr>
              <w:pStyle w:val="TableParagraph"/>
              <w:rPr>
                <w:rFonts w:ascii="Times New Roman"/>
                <w:sz w:val="20"/>
              </w:rPr>
            </w:pPr>
          </w:p>
          <w:p w14:paraId="72E26221" w14:textId="77777777" w:rsidR="00BF3A1A" w:rsidRDefault="00BF3A1A">
            <w:pPr>
              <w:pStyle w:val="TableParagraph"/>
              <w:rPr>
                <w:rFonts w:ascii="Times New Roman"/>
                <w:sz w:val="20"/>
              </w:rPr>
            </w:pPr>
          </w:p>
          <w:p w14:paraId="71DB8D16" w14:textId="77777777" w:rsidR="00BF3A1A" w:rsidRDefault="00BF3A1A">
            <w:pPr>
              <w:pStyle w:val="TableParagraph"/>
              <w:rPr>
                <w:rFonts w:ascii="Times New Roman"/>
                <w:sz w:val="20"/>
              </w:rPr>
            </w:pPr>
          </w:p>
          <w:p w14:paraId="0EC08400" w14:textId="77777777" w:rsidR="00BF3A1A" w:rsidRDefault="00BF3A1A">
            <w:pPr>
              <w:pStyle w:val="TableParagraph"/>
              <w:spacing w:before="7"/>
              <w:rPr>
                <w:rFonts w:ascii="Times New Roman"/>
                <w:sz w:val="28"/>
              </w:rPr>
            </w:pPr>
          </w:p>
          <w:p w14:paraId="0A94A2FC" w14:textId="2C846C7F" w:rsidR="00BF3A1A" w:rsidRDefault="005F7D1D">
            <w:pPr>
              <w:pStyle w:val="TableParagraph"/>
              <w:ind w:left="244"/>
              <w:rPr>
                <w:sz w:val="18"/>
              </w:rPr>
            </w:pPr>
            <w:r>
              <w:rPr>
                <w:sz w:val="18"/>
              </w:rPr>
              <w:t>1.</w:t>
            </w:r>
            <w:r w:rsidR="006779D2">
              <w:rPr>
                <w:sz w:val="18"/>
              </w:rPr>
              <w:t>3.</w:t>
            </w:r>
          </w:p>
        </w:tc>
        <w:tc>
          <w:tcPr>
            <w:tcW w:w="1124" w:type="dxa"/>
            <w:tcBorders>
              <w:top w:val="single" w:sz="4" w:space="0" w:color="000000"/>
              <w:left w:val="single" w:sz="4" w:space="0" w:color="000000"/>
              <w:bottom w:val="single" w:sz="4" w:space="0" w:color="000000"/>
              <w:right w:val="single" w:sz="4" w:space="0" w:color="000000"/>
            </w:tcBorders>
          </w:tcPr>
          <w:p w14:paraId="033D4CC1" w14:textId="77777777" w:rsidR="00BF3A1A" w:rsidRDefault="00BF3A1A">
            <w:pPr>
              <w:pStyle w:val="TableParagraph"/>
              <w:rPr>
                <w:rFonts w:ascii="Times New Roman"/>
                <w:sz w:val="20"/>
              </w:rPr>
            </w:pPr>
          </w:p>
          <w:p w14:paraId="61B64C39" w14:textId="77777777" w:rsidR="00BF3A1A" w:rsidRDefault="00BF3A1A">
            <w:pPr>
              <w:pStyle w:val="TableParagraph"/>
              <w:rPr>
                <w:rFonts w:ascii="Times New Roman"/>
                <w:sz w:val="20"/>
              </w:rPr>
            </w:pPr>
          </w:p>
          <w:p w14:paraId="299704D2" w14:textId="77777777" w:rsidR="00BF3A1A" w:rsidRDefault="00BF3A1A">
            <w:pPr>
              <w:pStyle w:val="TableParagraph"/>
              <w:rPr>
                <w:rFonts w:ascii="Times New Roman"/>
                <w:sz w:val="20"/>
              </w:rPr>
            </w:pPr>
          </w:p>
          <w:p w14:paraId="21A0BC2A" w14:textId="77777777" w:rsidR="00BF3A1A" w:rsidRDefault="00BF3A1A">
            <w:pPr>
              <w:pStyle w:val="TableParagraph"/>
              <w:spacing w:before="7"/>
              <w:rPr>
                <w:rFonts w:ascii="Times New Roman"/>
                <w:sz w:val="28"/>
              </w:rPr>
            </w:pPr>
          </w:p>
          <w:p w14:paraId="2E5F62DD" w14:textId="77777777" w:rsidR="00BF3A1A" w:rsidRDefault="005F7D1D">
            <w:pPr>
              <w:pStyle w:val="TableParagraph"/>
              <w:ind w:right="393"/>
              <w:jc w:val="right"/>
              <w:rPr>
                <w:sz w:val="18"/>
              </w:rPr>
            </w:pPr>
            <w:r>
              <w:rPr>
                <w:w w:val="95"/>
                <w:sz w:val="18"/>
              </w:rPr>
              <w:t>250</w:t>
            </w:r>
          </w:p>
        </w:tc>
        <w:tc>
          <w:tcPr>
            <w:tcW w:w="3013" w:type="dxa"/>
            <w:vMerge/>
            <w:tcBorders>
              <w:top w:val="nil"/>
              <w:left w:val="single" w:sz="4" w:space="0" w:color="000000"/>
              <w:bottom w:val="single" w:sz="4" w:space="0" w:color="000000"/>
              <w:right w:val="single" w:sz="4" w:space="0" w:color="000000"/>
            </w:tcBorders>
          </w:tcPr>
          <w:p w14:paraId="1C607654" w14:textId="77777777" w:rsidR="00BF3A1A" w:rsidRDefault="00BF3A1A">
            <w:pPr>
              <w:rPr>
                <w:sz w:val="2"/>
                <w:szCs w:val="2"/>
              </w:rPr>
            </w:pPr>
          </w:p>
        </w:tc>
        <w:tc>
          <w:tcPr>
            <w:tcW w:w="920" w:type="dxa"/>
            <w:tcBorders>
              <w:top w:val="single" w:sz="4" w:space="0" w:color="000000"/>
              <w:left w:val="single" w:sz="4" w:space="0" w:color="000000"/>
              <w:bottom w:val="single" w:sz="4" w:space="0" w:color="000000"/>
              <w:right w:val="single" w:sz="4" w:space="0" w:color="000000"/>
            </w:tcBorders>
          </w:tcPr>
          <w:p w14:paraId="3BA83747" w14:textId="77777777" w:rsidR="00BF3A1A" w:rsidRDefault="00BF3A1A">
            <w:pPr>
              <w:pStyle w:val="TableParagraph"/>
              <w:rPr>
                <w:rFonts w:ascii="Times New Roman"/>
                <w:sz w:val="20"/>
              </w:rPr>
            </w:pPr>
          </w:p>
          <w:p w14:paraId="3F5D7290" w14:textId="77777777" w:rsidR="00BF3A1A" w:rsidRDefault="00BF3A1A">
            <w:pPr>
              <w:pStyle w:val="TableParagraph"/>
              <w:rPr>
                <w:rFonts w:ascii="Times New Roman"/>
                <w:sz w:val="20"/>
              </w:rPr>
            </w:pPr>
          </w:p>
          <w:p w14:paraId="7F00DAFF" w14:textId="77777777" w:rsidR="00BF3A1A" w:rsidRDefault="00BF3A1A">
            <w:pPr>
              <w:pStyle w:val="TableParagraph"/>
              <w:rPr>
                <w:rFonts w:ascii="Times New Roman"/>
                <w:sz w:val="20"/>
              </w:rPr>
            </w:pPr>
          </w:p>
          <w:p w14:paraId="5EDE5CED" w14:textId="77777777" w:rsidR="00BF3A1A" w:rsidRDefault="00BF3A1A">
            <w:pPr>
              <w:pStyle w:val="TableParagraph"/>
              <w:spacing w:before="7"/>
              <w:rPr>
                <w:rFonts w:ascii="Times New Roman"/>
                <w:sz w:val="28"/>
              </w:rPr>
            </w:pPr>
          </w:p>
          <w:p w14:paraId="139FC658" w14:textId="77777777" w:rsidR="00BF3A1A" w:rsidRDefault="005F7D1D">
            <w:pPr>
              <w:pStyle w:val="TableParagraph"/>
              <w:ind w:left="216" w:right="201"/>
              <w:jc w:val="center"/>
              <w:rPr>
                <w:sz w:val="18"/>
              </w:rPr>
            </w:pPr>
            <w:r>
              <w:rPr>
                <w:sz w:val="18"/>
              </w:rPr>
              <w:t>843,5</w:t>
            </w:r>
          </w:p>
        </w:tc>
        <w:tc>
          <w:tcPr>
            <w:tcW w:w="971" w:type="dxa"/>
            <w:tcBorders>
              <w:top w:val="single" w:sz="4" w:space="0" w:color="000000"/>
              <w:left w:val="single" w:sz="4" w:space="0" w:color="000000"/>
              <w:bottom w:val="single" w:sz="4" w:space="0" w:color="000000"/>
              <w:right w:val="single" w:sz="4" w:space="0" w:color="000000"/>
            </w:tcBorders>
          </w:tcPr>
          <w:p w14:paraId="7388D410" w14:textId="77777777" w:rsidR="00BF3A1A" w:rsidRDefault="00BF3A1A">
            <w:pPr>
              <w:pStyle w:val="TableParagraph"/>
              <w:rPr>
                <w:rFonts w:ascii="Times New Roman"/>
                <w:sz w:val="20"/>
              </w:rPr>
            </w:pPr>
          </w:p>
          <w:p w14:paraId="633C6F8F" w14:textId="77777777" w:rsidR="00BF3A1A" w:rsidRDefault="00BF3A1A">
            <w:pPr>
              <w:pStyle w:val="TableParagraph"/>
              <w:rPr>
                <w:rFonts w:ascii="Times New Roman"/>
                <w:sz w:val="20"/>
              </w:rPr>
            </w:pPr>
          </w:p>
          <w:p w14:paraId="2090A3A2" w14:textId="77777777" w:rsidR="00BF3A1A" w:rsidRDefault="00BF3A1A">
            <w:pPr>
              <w:pStyle w:val="TableParagraph"/>
              <w:rPr>
                <w:rFonts w:ascii="Times New Roman"/>
                <w:sz w:val="20"/>
              </w:rPr>
            </w:pPr>
          </w:p>
          <w:p w14:paraId="67E239CB" w14:textId="77777777" w:rsidR="00BF3A1A" w:rsidRDefault="00BF3A1A">
            <w:pPr>
              <w:pStyle w:val="TableParagraph"/>
              <w:spacing w:before="7"/>
              <w:rPr>
                <w:rFonts w:ascii="Times New Roman"/>
                <w:sz w:val="28"/>
              </w:rPr>
            </w:pPr>
          </w:p>
          <w:p w14:paraId="6CD00692" w14:textId="22CB2A6A" w:rsidR="00BF3A1A" w:rsidRDefault="006779D2">
            <w:pPr>
              <w:pStyle w:val="TableParagraph"/>
              <w:ind w:left="110" w:right="99"/>
              <w:jc w:val="center"/>
              <w:rPr>
                <w:sz w:val="18"/>
              </w:rPr>
            </w:pPr>
            <w:r>
              <w:rPr>
                <w:sz w:val="18"/>
              </w:rPr>
              <w:t>3,10</w:t>
            </w:r>
          </w:p>
        </w:tc>
        <w:tc>
          <w:tcPr>
            <w:tcW w:w="1606" w:type="dxa"/>
            <w:tcBorders>
              <w:top w:val="single" w:sz="4" w:space="0" w:color="000000"/>
              <w:left w:val="single" w:sz="4" w:space="0" w:color="000000"/>
              <w:bottom w:val="single" w:sz="4" w:space="0" w:color="000000"/>
            </w:tcBorders>
          </w:tcPr>
          <w:p w14:paraId="0399097A" w14:textId="77777777" w:rsidR="00BF3A1A" w:rsidRDefault="00BF3A1A">
            <w:pPr>
              <w:pStyle w:val="TableParagraph"/>
              <w:rPr>
                <w:rFonts w:ascii="Times New Roman"/>
                <w:sz w:val="20"/>
              </w:rPr>
            </w:pPr>
          </w:p>
          <w:p w14:paraId="210D394E" w14:textId="77777777" w:rsidR="00BF3A1A" w:rsidRDefault="00BF3A1A">
            <w:pPr>
              <w:pStyle w:val="TableParagraph"/>
              <w:rPr>
                <w:rFonts w:ascii="Times New Roman"/>
                <w:sz w:val="20"/>
              </w:rPr>
            </w:pPr>
          </w:p>
          <w:p w14:paraId="135C30B8" w14:textId="77777777" w:rsidR="00BF3A1A" w:rsidRDefault="00BF3A1A">
            <w:pPr>
              <w:pStyle w:val="TableParagraph"/>
              <w:rPr>
                <w:rFonts w:ascii="Times New Roman"/>
                <w:sz w:val="20"/>
              </w:rPr>
            </w:pPr>
          </w:p>
          <w:p w14:paraId="52C5ABFB" w14:textId="77777777" w:rsidR="00BF3A1A" w:rsidRDefault="00BF3A1A">
            <w:pPr>
              <w:pStyle w:val="TableParagraph"/>
              <w:spacing w:before="7"/>
              <w:rPr>
                <w:rFonts w:ascii="Times New Roman"/>
                <w:sz w:val="28"/>
              </w:rPr>
            </w:pPr>
          </w:p>
          <w:p w14:paraId="04638B50" w14:textId="761F45A4" w:rsidR="00BF3A1A" w:rsidRDefault="005F7D1D">
            <w:pPr>
              <w:pStyle w:val="TableParagraph"/>
              <w:ind w:left="149" w:right="320"/>
              <w:jc w:val="center"/>
              <w:rPr>
                <w:sz w:val="18"/>
              </w:rPr>
            </w:pPr>
            <w:r>
              <w:rPr>
                <w:sz w:val="18"/>
              </w:rPr>
              <w:t>1</w:t>
            </w:r>
            <w:r w:rsidR="006779D2">
              <w:rPr>
                <w:sz w:val="18"/>
              </w:rPr>
              <w:t> 618,50</w:t>
            </w:r>
          </w:p>
        </w:tc>
      </w:tr>
      <w:tr w:rsidR="00BF3A1A" w14:paraId="77DC6FE3" w14:textId="77777777">
        <w:trPr>
          <w:trHeight w:val="1656"/>
        </w:trPr>
        <w:tc>
          <w:tcPr>
            <w:tcW w:w="1311" w:type="dxa"/>
            <w:vMerge w:val="restart"/>
            <w:tcBorders>
              <w:top w:val="single" w:sz="4" w:space="0" w:color="000000"/>
              <w:bottom w:val="single" w:sz="4" w:space="0" w:color="000000"/>
              <w:right w:val="single" w:sz="4" w:space="0" w:color="000000"/>
            </w:tcBorders>
          </w:tcPr>
          <w:p w14:paraId="40EC9F38" w14:textId="77777777" w:rsidR="00BF3A1A" w:rsidRDefault="00BF3A1A">
            <w:pPr>
              <w:pStyle w:val="TableParagraph"/>
              <w:rPr>
                <w:rFonts w:ascii="Times New Roman"/>
                <w:sz w:val="20"/>
              </w:rPr>
            </w:pPr>
          </w:p>
          <w:p w14:paraId="50A50CDF" w14:textId="77777777" w:rsidR="00BF3A1A" w:rsidRDefault="00BF3A1A">
            <w:pPr>
              <w:pStyle w:val="TableParagraph"/>
              <w:rPr>
                <w:rFonts w:ascii="Times New Roman"/>
                <w:sz w:val="20"/>
              </w:rPr>
            </w:pPr>
          </w:p>
          <w:p w14:paraId="66EBA592" w14:textId="77777777" w:rsidR="00BF3A1A" w:rsidRDefault="00BF3A1A">
            <w:pPr>
              <w:pStyle w:val="TableParagraph"/>
              <w:rPr>
                <w:rFonts w:ascii="Times New Roman"/>
                <w:sz w:val="20"/>
              </w:rPr>
            </w:pPr>
          </w:p>
          <w:p w14:paraId="793BB4B7" w14:textId="77777777" w:rsidR="00BF3A1A" w:rsidRDefault="00BF3A1A">
            <w:pPr>
              <w:pStyle w:val="TableParagraph"/>
              <w:rPr>
                <w:rFonts w:ascii="Times New Roman"/>
                <w:sz w:val="20"/>
              </w:rPr>
            </w:pPr>
          </w:p>
          <w:p w14:paraId="0290D927" w14:textId="77777777" w:rsidR="00BF3A1A" w:rsidRDefault="00BF3A1A">
            <w:pPr>
              <w:pStyle w:val="TableParagraph"/>
              <w:rPr>
                <w:rFonts w:ascii="Times New Roman"/>
                <w:sz w:val="20"/>
              </w:rPr>
            </w:pPr>
          </w:p>
          <w:p w14:paraId="09E76CA3" w14:textId="77777777" w:rsidR="00BF3A1A" w:rsidRDefault="005F7D1D">
            <w:pPr>
              <w:pStyle w:val="TableParagraph"/>
              <w:spacing w:before="155" w:line="207" w:lineRule="exact"/>
              <w:ind w:left="160"/>
              <w:rPr>
                <w:b/>
                <w:sz w:val="18"/>
              </w:rPr>
            </w:pPr>
            <w:r>
              <w:rPr>
                <w:b/>
                <w:sz w:val="18"/>
              </w:rPr>
              <w:t>Techniciens</w:t>
            </w:r>
          </w:p>
          <w:p w14:paraId="0E3F56ED" w14:textId="77777777" w:rsidR="00BF3A1A" w:rsidRDefault="005F7D1D">
            <w:pPr>
              <w:pStyle w:val="TableParagraph"/>
              <w:ind w:left="160" w:right="71"/>
              <w:rPr>
                <w:sz w:val="16"/>
              </w:rPr>
            </w:pPr>
            <w:r>
              <w:rPr>
                <w:b/>
                <w:sz w:val="18"/>
              </w:rPr>
              <w:t xml:space="preserve">- Fonctions d'études ou de préparation </w:t>
            </w:r>
            <w:r>
              <w:rPr>
                <w:sz w:val="16"/>
              </w:rPr>
              <w:t xml:space="preserve">(Se satisfait d'un Niveau </w:t>
            </w:r>
            <w:r>
              <w:rPr>
                <w:spacing w:val="-9"/>
                <w:sz w:val="16"/>
              </w:rPr>
              <w:t xml:space="preserve">de </w:t>
            </w:r>
            <w:r>
              <w:rPr>
                <w:sz w:val="16"/>
              </w:rPr>
              <w:t>formation IV de l'éducation nationale)</w:t>
            </w:r>
          </w:p>
        </w:tc>
        <w:tc>
          <w:tcPr>
            <w:tcW w:w="878" w:type="dxa"/>
            <w:gridSpan w:val="2"/>
            <w:tcBorders>
              <w:top w:val="single" w:sz="4" w:space="0" w:color="000000"/>
              <w:left w:val="single" w:sz="4" w:space="0" w:color="000000"/>
              <w:bottom w:val="single" w:sz="4" w:space="0" w:color="000000"/>
              <w:right w:val="single" w:sz="4" w:space="0" w:color="000000"/>
            </w:tcBorders>
          </w:tcPr>
          <w:p w14:paraId="2EF684ED" w14:textId="77777777" w:rsidR="00BF3A1A" w:rsidRDefault="00BF3A1A">
            <w:pPr>
              <w:pStyle w:val="TableParagraph"/>
              <w:rPr>
                <w:rFonts w:ascii="Times New Roman"/>
                <w:sz w:val="20"/>
              </w:rPr>
            </w:pPr>
          </w:p>
          <w:p w14:paraId="42564397" w14:textId="77777777" w:rsidR="00BF3A1A" w:rsidRDefault="00BF3A1A">
            <w:pPr>
              <w:pStyle w:val="TableParagraph"/>
              <w:rPr>
                <w:rFonts w:ascii="Times New Roman"/>
                <w:sz w:val="20"/>
              </w:rPr>
            </w:pPr>
          </w:p>
          <w:p w14:paraId="026BBEA1" w14:textId="77777777" w:rsidR="00BF3A1A" w:rsidRDefault="00BF3A1A">
            <w:pPr>
              <w:pStyle w:val="TableParagraph"/>
              <w:spacing w:before="10"/>
              <w:rPr>
                <w:rFonts w:ascii="Times New Roman"/>
              </w:rPr>
            </w:pPr>
          </w:p>
          <w:p w14:paraId="7A7CDC49" w14:textId="77777777" w:rsidR="00BF3A1A" w:rsidRDefault="005F7D1D">
            <w:pPr>
              <w:pStyle w:val="TableParagraph"/>
              <w:spacing w:before="1"/>
              <w:ind w:left="301" w:right="276"/>
              <w:jc w:val="center"/>
              <w:rPr>
                <w:sz w:val="18"/>
              </w:rPr>
            </w:pPr>
            <w:r>
              <w:rPr>
                <w:sz w:val="18"/>
              </w:rPr>
              <w:t>2.1</w:t>
            </w:r>
          </w:p>
        </w:tc>
        <w:tc>
          <w:tcPr>
            <w:tcW w:w="1124" w:type="dxa"/>
            <w:tcBorders>
              <w:top w:val="single" w:sz="4" w:space="0" w:color="000000"/>
              <w:left w:val="single" w:sz="4" w:space="0" w:color="000000"/>
              <w:bottom w:val="single" w:sz="4" w:space="0" w:color="000000"/>
              <w:right w:val="single" w:sz="4" w:space="0" w:color="000000"/>
            </w:tcBorders>
          </w:tcPr>
          <w:p w14:paraId="231BC666" w14:textId="77777777" w:rsidR="00BF3A1A" w:rsidRDefault="00BF3A1A">
            <w:pPr>
              <w:pStyle w:val="TableParagraph"/>
              <w:rPr>
                <w:rFonts w:ascii="Times New Roman"/>
                <w:sz w:val="20"/>
              </w:rPr>
            </w:pPr>
          </w:p>
          <w:p w14:paraId="7B96F46B" w14:textId="77777777" w:rsidR="00BF3A1A" w:rsidRDefault="00BF3A1A">
            <w:pPr>
              <w:pStyle w:val="TableParagraph"/>
              <w:rPr>
                <w:rFonts w:ascii="Times New Roman"/>
                <w:sz w:val="20"/>
              </w:rPr>
            </w:pPr>
          </w:p>
          <w:p w14:paraId="692BA401" w14:textId="77777777" w:rsidR="00BF3A1A" w:rsidRDefault="00BF3A1A">
            <w:pPr>
              <w:pStyle w:val="TableParagraph"/>
              <w:spacing w:before="10"/>
              <w:rPr>
                <w:rFonts w:ascii="Times New Roman"/>
              </w:rPr>
            </w:pPr>
          </w:p>
          <w:p w14:paraId="4A3FB35F" w14:textId="77777777" w:rsidR="00BF3A1A" w:rsidRDefault="005F7D1D">
            <w:pPr>
              <w:pStyle w:val="TableParagraph"/>
              <w:spacing w:before="1"/>
              <w:ind w:right="393"/>
              <w:jc w:val="right"/>
              <w:rPr>
                <w:sz w:val="18"/>
              </w:rPr>
            </w:pPr>
            <w:r>
              <w:rPr>
                <w:w w:val="95"/>
                <w:sz w:val="18"/>
              </w:rPr>
              <w:t>275</w:t>
            </w:r>
          </w:p>
        </w:tc>
        <w:tc>
          <w:tcPr>
            <w:tcW w:w="3013" w:type="dxa"/>
            <w:tcBorders>
              <w:top w:val="single" w:sz="4" w:space="0" w:color="000000"/>
              <w:left w:val="single" w:sz="4" w:space="0" w:color="000000"/>
              <w:bottom w:val="single" w:sz="4" w:space="0" w:color="000000"/>
              <w:right w:val="single" w:sz="4" w:space="0" w:color="000000"/>
            </w:tcBorders>
          </w:tcPr>
          <w:p w14:paraId="08D12AC4" w14:textId="77777777" w:rsidR="00BF3A1A" w:rsidRDefault="005F7D1D">
            <w:pPr>
              <w:pStyle w:val="TableParagraph"/>
              <w:ind w:left="74" w:right="197"/>
              <w:rPr>
                <w:sz w:val="18"/>
              </w:rPr>
            </w:pPr>
            <w:r>
              <w:rPr>
                <w:sz w:val="18"/>
              </w:rPr>
              <w:t>L'exercice de la fonction, généralement limité à un domaine particulier d'application d'une technique, implique la connaissance de méthodes, procédés et moyens habituels et l'aptitude à les mettre en œuv</w:t>
            </w:r>
            <w:r>
              <w:rPr>
                <w:sz w:val="18"/>
              </w:rPr>
              <w:t>re à</w:t>
            </w:r>
          </w:p>
          <w:p w14:paraId="5B626037" w14:textId="77777777" w:rsidR="00BF3A1A" w:rsidRDefault="005F7D1D">
            <w:pPr>
              <w:pStyle w:val="TableParagraph"/>
              <w:spacing w:line="187" w:lineRule="exact"/>
              <w:ind w:left="74"/>
              <w:rPr>
                <w:sz w:val="18"/>
              </w:rPr>
            </w:pPr>
            <w:r>
              <w:rPr>
                <w:sz w:val="18"/>
              </w:rPr>
              <w:t>partir de consignes générales.</w:t>
            </w:r>
          </w:p>
        </w:tc>
        <w:tc>
          <w:tcPr>
            <w:tcW w:w="920" w:type="dxa"/>
            <w:tcBorders>
              <w:top w:val="single" w:sz="4" w:space="0" w:color="000000"/>
              <w:left w:val="single" w:sz="4" w:space="0" w:color="000000"/>
              <w:bottom w:val="single" w:sz="4" w:space="0" w:color="000000"/>
              <w:right w:val="single" w:sz="4" w:space="0" w:color="000000"/>
            </w:tcBorders>
          </w:tcPr>
          <w:p w14:paraId="681214F7" w14:textId="77777777" w:rsidR="00BF3A1A" w:rsidRDefault="00BF3A1A">
            <w:pPr>
              <w:pStyle w:val="TableParagraph"/>
              <w:rPr>
                <w:rFonts w:ascii="Times New Roman"/>
                <w:sz w:val="20"/>
              </w:rPr>
            </w:pPr>
          </w:p>
          <w:p w14:paraId="18BB32A8" w14:textId="77777777" w:rsidR="00BF3A1A" w:rsidRDefault="00BF3A1A">
            <w:pPr>
              <w:pStyle w:val="TableParagraph"/>
              <w:rPr>
                <w:rFonts w:ascii="Times New Roman"/>
                <w:sz w:val="20"/>
              </w:rPr>
            </w:pPr>
          </w:p>
          <w:p w14:paraId="60931239" w14:textId="77777777" w:rsidR="00BF3A1A" w:rsidRDefault="00BF3A1A">
            <w:pPr>
              <w:pStyle w:val="TableParagraph"/>
              <w:spacing w:before="10"/>
              <w:rPr>
                <w:rFonts w:ascii="Times New Roman"/>
              </w:rPr>
            </w:pPr>
          </w:p>
          <w:p w14:paraId="052F0195" w14:textId="77777777" w:rsidR="00BF3A1A" w:rsidRDefault="005F7D1D">
            <w:pPr>
              <w:pStyle w:val="TableParagraph"/>
              <w:spacing w:before="1"/>
              <w:ind w:left="216" w:right="201"/>
              <w:jc w:val="center"/>
              <w:rPr>
                <w:sz w:val="18"/>
              </w:rPr>
            </w:pPr>
            <w:r>
              <w:rPr>
                <w:sz w:val="18"/>
              </w:rPr>
              <w:t>850,5</w:t>
            </w:r>
          </w:p>
        </w:tc>
        <w:tc>
          <w:tcPr>
            <w:tcW w:w="971" w:type="dxa"/>
            <w:tcBorders>
              <w:top w:val="single" w:sz="4" w:space="0" w:color="000000"/>
              <w:left w:val="single" w:sz="4" w:space="0" w:color="000000"/>
              <w:bottom w:val="single" w:sz="4" w:space="0" w:color="000000"/>
              <w:right w:val="single" w:sz="4" w:space="0" w:color="000000"/>
            </w:tcBorders>
          </w:tcPr>
          <w:p w14:paraId="775C61AE" w14:textId="77777777" w:rsidR="00BF3A1A" w:rsidRDefault="00BF3A1A">
            <w:pPr>
              <w:pStyle w:val="TableParagraph"/>
              <w:rPr>
                <w:rFonts w:ascii="Times New Roman"/>
                <w:sz w:val="20"/>
              </w:rPr>
            </w:pPr>
          </w:p>
          <w:p w14:paraId="2E1C4507" w14:textId="77777777" w:rsidR="00BF3A1A" w:rsidRDefault="00BF3A1A">
            <w:pPr>
              <w:pStyle w:val="TableParagraph"/>
              <w:rPr>
                <w:rFonts w:ascii="Times New Roman"/>
                <w:sz w:val="20"/>
              </w:rPr>
            </w:pPr>
          </w:p>
          <w:p w14:paraId="0D90D7EA" w14:textId="77777777" w:rsidR="00BF3A1A" w:rsidRDefault="00BF3A1A">
            <w:pPr>
              <w:pStyle w:val="TableParagraph"/>
              <w:spacing w:before="10"/>
              <w:rPr>
                <w:rFonts w:ascii="Times New Roman"/>
              </w:rPr>
            </w:pPr>
          </w:p>
          <w:p w14:paraId="08B7F298" w14:textId="7A54E1FF" w:rsidR="00BF3A1A" w:rsidRDefault="006779D2">
            <w:pPr>
              <w:pStyle w:val="TableParagraph"/>
              <w:spacing w:before="1"/>
              <w:ind w:left="110" w:right="99"/>
              <w:jc w:val="center"/>
              <w:rPr>
                <w:sz w:val="18"/>
              </w:rPr>
            </w:pPr>
            <w:r>
              <w:rPr>
                <w:sz w:val="18"/>
              </w:rPr>
              <w:t>3,03</w:t>
            </w:r>
          </w:p>
        </w:tc>
        <w:tc>
          <w:tcPr>
            <w:tcW w:w="1606" w:type="dxa"/>
            <w:tcBorders>
              <w:top w:val="single" w:sz="4" w:space="0" w:color="000000"/>
              <w:left w:val="single" w:sz="4" w:space="0" w:color="000000"/>
              <w:bottom w:val="single" w:sz="4" w:space="0" w:color="000000"/>
            </w:tcBorders>
          </w:tcPr>
          <w:p w14:paraId="13E268BE" w14:textId="77777777" w:rsidR="00BF3A1A" w:rsidRDefault="00BF3A1A">
            <w:pPr>
              <w:pStyle w:val="TableParagraph"/>
              <w:rPr>
                <w:rFonts w:ascii="Times New Roman"/>
                <w:sz w:val="20"/>
              </w:rPr>
            </w:pPr>
          </w:p>
          <w:p w14:paraId="6FD90B5A" w14:textId="77777777" w:rsidR="00BF3A1A" w:rsidRDefault="00BF3A1A">
            <w:pPr>
              <w:pStyle w:val="TableParagraph"/>
              <w:rPr>
                <w:rFonts w:ascii="Times New Roman"/>
                <w:sz w:val="20"/>
              </w:rPr>
            </w:pPr>
          </w:p>
          <w:p w14:paraId="74955CB9" w14:textId="77777777" w:rsidR="00BF3A1A" w:rsidRDefault="00BF3A1A">
            <w:pPr>
              <w:pStyle w:val="TableParagraph"/>
              <w:spacing w:before="10"/>
              <w:rPr>
                <w:rFonts w:ascii="Times New Roman"/>
              </w:rPr>
            </w:pPr>
          </w:p>
          <w:p w14:paraId="21132E1A" w14:textId="18468AA8" w:rsidR="00BF3A1A" w:rsidRDefault="005F7D1D">
            <w:pPr>
              <w:pStyle w:val="TableParagraph"/>
              <w:spacing w:before="1"/>
              <w:ind w:left="149" w:right="320"/>
              <w:jc w:val="center"/>
              <w:rPr>
                <w:sz w:val="18"/>
              </w:rPr>
            </w:pPr>
            <w:r>
              <w:rPr>
                <w:sz w:val="18"/>
              </w:rPr>
              <w:t>1</w:t>
            </w:r>
            <w:r w:rsidR="006779D2">
              <w:rPr>
                <w:sz w:val="18"/>
              </w:rPr>
              <w:t> 683,75</w:t>
            </w:r>
          </w:p>
        </w:tc>
      </w:tr>
      <w:tr w:rsidR="00BF3A1A" w14:paraId="53CDD2A4" w14:textId="77777777">
        <w:trPr>
          <w:trHeight w:val="1033"/>
        </w:trPr>
        <w:tc>
          <w:tcPr>
            <w:tcW w:w="1311" w:type="dxa"/>
            <w:vMerge/>
            <w:tcBorders>
              <w:top w:val="nil"/>
              <w:bottom w:val="single" w:sz="4" w:space="0" w:color="000000"/>
              <w:right w:val="single" w:sz="4" w:space="0" w:color="000000"/>
            </w:tcBorders>
          </w:tcPr>
          <w:p w14:paraId="5EBD4C80" w14:textId="77777777" w:rsidR="00BF3A1A" w:rsidRDefault="00BF3A1A">
            <w:pPr>
              <w:rPr>
                <w:sz w:val="2"/>
                <w:szCs w:val="2"/>
              </w:rPr>
            </w:pPr>
          </w:p>
        </w:tc>
        <w:tc>
          <w:tcPr>
            <w:tcW w:w="878" w:type="dxa"/>
            <w:gridSpan w:val="2"/>
            <w:tcBorders>
              <w:top w:val="single" w:sz="4" w:space="0" w:color="000000"/>
              <w:left w:val="single" w:sz="4" w:space="0" w:color="000000"/>
              <w:bottom w:val="single" w:sz="4" w:space="0" w:color="000000"/>
              <w:right w:val="single" w:sz="4" w:space="0" w:color="000000"/>
            </w:tcBorders>
          </w:tcPr>
          <w:p w14:paraId="1F2CC037" w14:textId="77777777" w:rsidR="00BF3A1A" w:rsidRDefault="00BF3A1A">
            <w:pPr>
              <w:pStyle w:val="TableParagraph"/>
              <w:rPr>
                <w:rFonts w:ascii="Times New Roman"/>
                <w:sz w:val="20"/>
              </w:rPr>
            </w:pPr>
          </w:p>
          <w:p w14:paraId="12D6BF2C" w14:textId="77777777" w:rsidR="00BF3A1A" w:rsidRDefault="00BF3A1A">
            <w:pPr>
              <w:pStyle w:val="TableParagraph"/>
              <w:rPr>
                <w:rFonts w:ascii="Times New Roman"/>
                <w:sz w:val="16"/>
              </w:rPr>
            </w:pPr>
          </w:p>
          <w:p w14:paraId="5370AF82" w14:textId="77777777" w:rsidR="00BF3A1A" w:rsidRDefault="005F7D1D">
            <w:pPr>
              <w:pStyle w:val="TableParagraph"/>
              <w:ind w:left="301" w:right="276"/>
              <w:jc w:val="center"/>
              <w:rPr>
                <w:sz w:val="18"/>
              </w:rPr>
            </w:pPr>
            <w:r>
              <w:rPr>
                <w:sz w:val="18"/>
              </w:rPr>
              <w:t>2.2</w:t>
            </w:r>
          </w:p>
        </w:tc>
        <w:tc>
          <w:tcPr>
            <w:tcW w:w="1124" w:type="dxa"/>
            <w:tcBorders>
              <w:top w:val="single" w:sz="4" w:space="0" w:color="000000"/>
              <w:left w:val="single" w:sz="4" w:space="0" w:color="000000"/>
              <w:bottom w:val="single" w:sz="4" w:space="0" w:color="000000"/>
              <w:right w:val="single" w:sz="4" w:space="0" w:color="000000"/>
            </w:tcBorders>
          </w:tcPr>
          <w:p w14:paraId="2509F4BB" w14:textId="77777777" w:rsidR="00BF3A1A" w:rsidRDefault="00BF3A1A">
            <w:pPr>
              <w:pStyle w:val="TableParagraph"/>
              <w:rPr>
                <w:rFonts w:ascii="Times New Roman"/>
                <w:sz w:val="20"/>
              </w:rPr>
            </w:pPr>
          </w:p>
          <w:p w14:paraId="09FE6FFF" w14:textId="77777777" w:rsidR="00BF3A1A" w:rsidRDefault="00BF3A1A">
            <w:pPr>
              <w:pStyle w:val="TableParagraph"/>
              <w:rPr>
                <w:rFonts w:ascii="Times New Roman"/>
                <w:sz w:val="16"/>
              </w:rPr>
            </w:pPr>
          </w:p>
          <w:p w14:paraId="011B36BF" w14:textId="77777777" w:rsidR="00BF3A1A" w:rsidRDefault="005F7D1D">
            <w:pPr>
              <w:pStyle w:val="TableParagraph"/>
              <w:ind w:right="393"/>
              <w:jc w:val="right"/>
              <w:rPr>
                <w:sz w:val="18"/>
              </w:rPr>
            </w:pPr>
            <w:r>
              <w:rPr>
                <w:w w:val="95"/>
                <w:sz w:val="18"/>
              </w:rPr>
              <w:t>310</w:t>
            </w:r>
          </w:p>
        </w:tc>
        <w:tc>
          <w:tcPr>
            <w:tcW w:w="3013" w:type="dxa"/>
            <w:tcBorders>
              <w:top w:val="single" w:sz="4" w:space="0" w:color="000000"/>
              <w:left w:val="single" w:sz="4" w:space="0" w:color="000000"/>
              <w:bottom w:val="single" w:sz="4" w:space="0" w:color="000000"/>
              <w:right w:val="single" w:sz="4" w:space="0" w:color="000000"/>
            </w:tcBorders>
          </w:tcPr>
          <w:p w14:paraId="0C0FFE34" w14:textId="77777777" w:rsidR="00BF3A1A" w:rsidRDefault="005F7D1D">
            <w:pPr>
              <w:pStyle w:val="TableParagraph"/>
              <w:ind w:left="74" w:right="73"/>
              <w:rPr>
                <w:sz w:val="18"/>
              </w:rPr>
            </w:pPr>
            <w:r>
              <w:rPr>
                <w:sz w:val="18"/>
              </w:rPr>
              <w:t>L'exercice de la fonction implique la connaissance des méthodes, procédés et moyens propres à une technique et l'initiative</w:t>
            </w:r>
            <w:r>
              <w:rPr>
                <w:spacing w:val="-6"/>
                <w:sz w:val="18"/>
              </w:rPr>
              <w:t xml:space="preserve"> </w:t>
            </w:r>
            <w:r>
              <w:rPr>
                <w:sz w:val="18"/>
              </w:rPr>
              <w:t>d'établir</w:t>
            </w:r>
          </w:p>
          <w:p w14:paraId="5C97C8F0" w14:textId="77777777" w:rsidR="00BF3A1A" w:rsidRDefault="005F7D1D">
            <w:pPr>
              <w:pStyle w:val="TableParagraph"/>
              <w:spacing w:line="187" w:lineRule="exact"/>
              <w:ind w:left="74"/>
              <w:rPr>
                <w:sz w:val="18"/>
              </w:rPr>
            </w:pPr>
            <w:r>
              <w:rPr>
                <w:sz w:val="18"/>
              </w:rPr>
              <w:t>entre eux les choix</w:t>
            </w:r>
            <w:r>
              <w:rPr>
                <w:spacing w:val="-15"/>
                <w:sz w:val="18"/>
              </w:rPr>
              <w:t xml:space="preserve"> </w:t>
            </w:r>
            <w:r>
              <w:rPr>
                <w:sz w:val="18"/>
              </w:rPr>
              <w:t>appropriés.</w:t>
            </w:r>
          </w:p>
        </w:tc>
        <w:tc>
          <w:tcPr>
            <w:tcW w:w="920" w:type="dxa"/>
            <w:tcBorders>
              <w:top w:val="single" w:sz="4" w:space="0" w:color="000000"/>
              <w:left w:val="single" w:sz="4" w:space="0" w:color="000000"/>
              <w:bottom w:val="single" w:sz="4" w:space="0" w:color="000000"/>
              <w:right w:val="single" w:sz="4" w:space="0" w:color="000000"/>
            </w:tcBorders>
          </w:tcPr>
          <w:p w14:paraId="46047F6F" w14:textId="77777777" w:rsidR="00BF3A1A" w:rsidRDefault="00BF3A1A">
            <w:pPr>
              <w:pStyle w:val="TableParagraph"/>
              <w:rPr>
                <w:rFonts w:ascii="Times New Roman"/>
                <w:sz w:val="20"/>
              </w:rPr>
            </w:pPr>
          </w:p>
          <w:p w14:paraId="35999832" w14:textId="77777777" w:rsidR="00BF3A1A" w:rsidRDefault="00BF3A1A">
            <w:pPr>
              <w:pStyle w:val="TableParagraph"/>
              <w:rPr>
                <w:rFonts w:ascii="Times New Roman"/>
                <w:sz w:val="16"/>
              </w:rPr>
            </w:pPr>
          </w:p>
          <w:p w14:paraId="60708BF5" w14:textId="77777777" w:rsidR="00BF3A1A" w:rsidRDefault="005F7D1D">
            <w:pPr>
              <w:pStyle w:val="TableParagraph"/>
              <w:ind w:left="216" w:right="201"/>
              <w:jc w:val="center"/>
              <w:rPr>
                <w:sz w:val="18"/>
              </w:rPr>
            </w:pPr>
            <w:r>
              <w:rPr>
                <w:sz w:val="18"/>
              </w:rPr>
              <w:t>850,5</w:t>
            </w:r>
          </w:p>
        </w:tc>
        <w:tc>
          <w:tcPr>
            <w:tcW w:w="971" w:type="dxa"/>
            <w:tcBorders>
              <w:top w:val="single" w:sz="4" w:space="0" w:color="000000"/>
              <w:left w:val="single" w:sz="4" w:space="0" w:color="000000"/>
              <w:bottom w:val="single" w:sz="4" w:space="0" w:color="000000"/>
              <w:right w:val="single" w:sz="4" w:space="0" w:color="000000"/>
            </w:tcBorders>
          </w:tcPr>
          <w:p w14:paraId="58B60F04" w14:textId="77777777" w:rsidR="00BF3A1A" w:rsidRDefault="00BF3A1A">
            <w:pPr>
              <w:pStyle w:val="TableParagraph"/>
              <w:rPr>
                <w:rFonts w:ascii="Times New Roman"/>
                <w:sz w:val="20"/>
              </w:rPr>
            </w:pPr>
          </w:p>
          <w:p w14:paraId="5B6B0490" w14:textId="77777777" w:rsidR="00BF3A1A" w:rsidRDefault="00BF3A1A">
            <w:pPr>
              <w:pStyle w:val="TableParagraph"/>
              <w:rPr>
                <w:rFonts w:ascii="Times New Roman"/>
                <w:sz w:val="16"/>
              </w:rPr>
            </w:pPr>
          </w:p>
          <w:p w14:paraId="339AE8AC" w14:textId="5F027C1B" w:rsidR="00BF3A1A" w:rsidRDefault="006779D2">
            <w:pPr>
              <w:pStyle w:val="TableParagraph"/>
              <w:ind w:left="110" w:right="99"/>
              <w:jc w:val="center"/>
              <w:rPr>
                <w:sz w:val="18"/>
              </w:rPr>
            </w:pPr>
            <w:r>
              <w:rPr>
                <w:sz w:val="18"/>
              </w:rPr>
              <w:t>3,02</w:t>
            </w:r>
          </w:p>
        </w:tc>
        <w:tc>
          <w:tcPr>
            <w:tcW w:w="1606" w:type="dxa"/>
            <w:tcBorders>
              <w:top w:val="single" w:sz="4" w:space="0" w:color="000000"/>
              <w:left w:val="single" w:sz="4" w:space="0" w:color="000000"/>
              <w:bottom w:val="single" w:sz="4" w:space="0" w:color="000000"/>
            </w:tcBorders>
          </w:tcPr>
          <w:p w14:paraId="58DCD896" w14:textId="77777777" w:rsidR="00BF3A1A" w:rsidRDefault="00BF3A1A">
            <w:pPr>
              <w:pStyle w:val="TableParagraph"/>
              <w:rPr>
                <w:rFonts w:ascii="Times New Roman"/>
                <w:sz w:val="20"/>
              </w:rPr>
            </w:pPr>
          </w:p>
          <w:p w14:paraId="2B6DE4FC" w14:textId="77777777" w:rsidR="00BF3A1A" w:rsidRDefault="00BF3A1A">
            <w:pPr>
              <w:pStyle w:val="TableParagraph"/>
              <w:rPr>
                <w:rFonts w:ascii="Times New Roman"/>
                <w:sz w:val="16"/>
              </w:rPr>
            </w:pPr>
          </w:p>
          <w:p w14:paraId="31F66001" w14:textId="364E1E9F" w:rsidR="00BF3A1A" w:rsidRDefault="005F7D1D">
            <w:pPr>
              <w:pStyle w:val="TableParagraph"/>
              <w:ind w:left="149" w:right="320"/>
              <w:jc w:val="center"/>
              <w:rPr>
                <w:sz w:val="18"/>
              </w:rPr>
            </w:pPr>
            <w:r>
              <w:rPr>
                <w:sz w:val="18"/>
              </w:rPr>
              <w:t>1</w:t>
            </w:r>
            <w:r w:rsidR="006779D2">
              <w:rPr>
                <w:sz w:val="18"/>
              </w:rPr>
              <w:t> 786,70</w:t>
            </w:r>
          </w:p>
        </w:tc>
      </w:tr>
      <w:tr w:rsidR="00BF3A1A" w14:paraId="0605881C" w14:textId="77777777">
        <w:trPr>
          <w:trHeight w:val="1864"/>
        </w:trPr>
        <w:tc>
          <w:tcPr>
            <w:tcW w:w="1311" w:type="dxa"/>
            <w:vMerge/>
            <w:tcBorders>
              <w:top w:val="nil"/>
              <w:bottom w:val="single" w:sz="4" w:space="0" w:color="000000"/>
              <w:right w:val="single" w:sz="4" w:space="0" w:color="000000"/>
            </w:tcBorders>
          </w:tcPr>
          <w:p w14:paraId="1A16B3F9" w14:textId="77777777" w:rsidR="00BF3A1A" w:rsidRDefault="00BF3A1A">
            <w:pPr>
              <w:rPr>
                <w:sz w:val="2"/>
                <w:szCs w:val="2"/>
              </w:rPr>
            </w:pPr>
          </w:p>
        </w:tc>
        <w:tc>
          <w:tcPr>
            <w:tcW w:w="878" w:type="dxa"/>
            <w:gridSpan w:val="2"/>
            <w:tcBorders>
              <w:top w:val="single" w:sz="4" w:space="0" w:color="000000"/>
              <w:left w:val="single" w:sz="4" w:space="0" w:color="000000"/>
              <w:bottom w:val="single" w:sz="4" w:space="0" w:color="000000"/>
              <w:right w:val="single" w:sz="4" w:space="0" w:color="000000"/>
            </w:tcBorders>
          </w:tcPr>
          <w:p w14:paraId="74031B7D" w14:textId="77777777" w:rsidR="00BF3A1A" w:rsidRDefault="00BF3A1A">
            <w:pPr>
              <w:pStyle w:val="TableParagraph"/>
              <w:rPr>
                <w:rFonts w:ascii="Times New Roman"/>
                <w:sz w:val="20"/>
              </w:rPr>
            </w:pPr>
          </w:p>
          <w:p w14:paraId="364287EA" w14:textId="77777777" w:rsidR="00BF3A1A" w:rsidRDefault="00BF3A1A">
            <w:pPr>
              <w:pStyle w:val="TableParagraph"/>
              <w:rPr>
                <w:rFonts w:ascii="Times New Roman"/>
                <w:sz w:val="20"/>
              </w:rPr>
            </w:pPr>
          </w:p>
          <w:p w14:paraId="3164FF70" w14:textId="77777777" w:rsidR="00BF3A1A" w:rsidRDefault="00BF3A1A">
            <w:pPr>
              <w:pStyle w:val="TableParagraph"/>
              <w:rPr>
                <w:rFonts w:ascii="Times New Roman"/>
                <w:sz w:val="20"/>
              </w:rPr>
            </w:pPr>
          </w:p>
          <w:p w14:paraId="0AA846F4" w14:textId="77777777" w:rsidR="00BF3A1A" w:rsidRDefault="005F7D1D">
            <w:pPr>
              <w:pStyle w:val="TableParagraph"/>
              <w:spacing w:before="137"/>
              <w:ind w:left="301" w:right="276"/>
              <w:jc w:val="center"/>
              <w:rPr>
                <w:sz w:val="18"/>
              </w:rPr>
            </w:pPr>
            <w:r>
              <w:rPr>
                <w:sz w:val="18"/>
              </w:rPr>
              <w:t>2.3</w:t>
            </w:r>
          </w:p>
        </w:tc>
        <w:tc>
          <w:tcPr>
            <w:tcW w:w="1124" w:type="dxa"/>
            <w:tcBorders>
              <w:top w:val="single" w:sz="4" w:space="0" w:color="000000"/>
              <w:left w:val="single" w:sz="4" w:space="0" w:color="000000"/>
              <w:bottom w:val="single" w:sz="4" w:space="0" w:color="000000"/>
              <w:right w:val="single" w:sz="4" w:space="0" w:color="000000"/>
            </w:tcBorders>
          </w:tcPr>
          <w:p w14:paraId="74B6BB41" w14:textId="77777777" w:rsidR="00BF3A1A" w:rsidRDefault="00BF3A1A">
            <w:pPr>
              <w:pStyle w:val="TableParagraph"/>
              <w:rPr>
                <w:rFonts w:ascii="Times New Roman"/>
                <w:sz w:val="20"/>
              </w:rPr>
            </w:pPr>
          </w:p>
          <w:p w14:paraId="213AAACB" w14:textId="77777777" w:rsidR="00BF3A1A" w:rsidRDefault="00BF3A1A">
            <w:pPr>
              <w:pStyle w:val="TableParagraph"/>
              <w:rPr>
                <w:rFonts w:ascii="Times New Roman"/>
                <w:sz w:val="20"/>
              </w:rPr>
            </w:pPr>
          </w:p>
          <w:p w14:paraId="62B70316" w14:textId="77777777" w:rsidR="00BF3A1A" w:rsidRDefault="00BF3A1A">
            <w:pPr>
              <w:pStyle w:val="TableParagraph"/>
              <w:rPr>
                <w:rFonts w:ascii="Times New Roman"/>
                <w:sz w:val="20"/>
              </w:rPr>
            </w:pPr>
          </w:p>
          <w:p w14:paraId="21FE5EED" w14:textId="77777777" w:rsidR="00BF3A1A" w:rsidRDefault="005F7D1D">
            <w:pPr>
              <w:pStyle w:val="TableParagraph"/>
              <w:spacing w:before="137"/>
              <w:ind w:right="393"/>
              <w:jc w:val="right"/>
              <w:rPr>
                <w:sz w:val="18"/>
              </w:rPr>
            </w:pPr>
            <w:r>
              <w:rPr>
                <w:w w:val="95"/>
                <w:sz w:val="18"/>
              </w:rPr>
              <w:t>355</w:t>
            </w:r>
          </w:p>
        </w:tc>
        <w:tc>
          <w:tcPr>
            <w:tcW w:w="3013" w:type="dxa"/>
            <w:tcBorders>
              <w:top w:val="single" w:sz="4" w:space="0" w:color="000000"/>
              <w:left w:val="single" w:sz="4" w:space="0" w:color="000000"/>
              <w:bottom w:val="single" w:sz="4" w:space="0" w:color="000000"/>
              <w:right w:val="single" w:sz="4" w:space="0" w:color="000000"/>
            </w:tcBorders>
          </w:tcPr>
          <w:p w14:paraId="368C6E35" w14:textId="77777777" w:rsidR="00BF3A1A" w:rsidRDefault="005F7D1D">
            <w:pPr>
              <w:pStyle w:val="TableParagraph"/>
              <w:ind w:left="74" w:right="73"/>
              <w:rPr>
                <w:sz w:val="18"/>
              </w:rPr>
            </w:pPr>
            <w:r>
              <w:rPr>
                <w:sz w:val="18"/>
              </w:rPr>
              <w:t>L'exercice de la fonction implique la prise en compte, avec toute la maîtrise souhaitable, des contraintes des technologies mises en cause. Les suggestions ou conclusions formulées par l'intéressé à propos du travail sont</w:t>
            </w:r>
          </w:p>
          <w:p w14:paraId="446CC55D" w14:textId="77777777" w:rsidR="00BF3A1A" w:rsidRDefault="005F7D1D">
            <w:pPr>
              <w:pStyle w:val="TableParagraph"/>
              <w:spacing w:before="4" w:line="206" w:lineRule="exact"/>
              <w:ind w:left="74" w:right="297"/>
              <w:rPr>
                <w:sz w:val="18"/>
              </w:rPr>
            </w:pPr>
            <w:r>
              <w:rPr>
                <w:sz w:val="18"/>
              </w:rPr>
              <w:t>de nature à faire progresser les m</w:t>
            </w:r>
            <w:r>
              <w:rPr>
                <w:sz w:val="18"/>
              </w:rPr>
              <w:t>éthodes, procédés ou moyens.</w:t>
            </w:r>
          </w:p>
        </w:tc>
        <w:tc>
          <w:tcPr>
            <w:tcW w:w="920" w:type="dxa"/>
            <w:tcBorders>
              <w:top w:val="single" w:sz="4" w:space="0" w:color="000000"/>
              <w:left w:val="single" w:sz="4" w:space="0" w:color="000000"/>
              <w:bottom w:val="single" w:sz="4" w:space="0" w:color="000000"/>
              <w:right w:val="single" w:sz="4" w:space="0" w:color="000000"/>
            </w:tcBorders>
          </w:tcPr>
          <w:p w14:paraId="1BDC6006" w14:textId="77777777" w:rsidR="00BF3A1A" w:rsidRDefault="00BF3A1A">
            <w:pPr>
              <w:pStyle w:val="TableParagraph"/>
              <w:rPr>
                <w:rFonts w:ascii="Times New Roman"/>
                <w:sz w:val="20"/>
              </w:rPr>
            </w:pPr>
          </w:p>
          <w:p w14:paraId="705C747C" w14:textId="77777777" w:rsidR="00BF3A1A" w:rsidRDefault="00BF3A1A">
            <w:pPr>
              <w:pStyle w:val="TableParagraph"/>
              <w:rPr>
                <w:rFonts w:ascii="Times New Roman"/>
                <w:sz w:val="20"/>
              </w:rPr>
            </w:pPr>
          </w:p>
          <w:p w14:paraId="25ED9CA1" w14:textId="77777777" w:rsidR="00BF3A1A" w:rsidRDefault="00BF3A1A">
            <w:pPr>
              <w:pStyle w:val="TableParagraph"/>
              <w:rPr>
                <w:rFonts w:ascii="Times New Roman"/>
                <w:sz w:val="20"/>
              </w:rPr>
            </w:pPr>
          </w:p>
          <w:p w14:paraId="279E8F67" w14:textId="77777777" w:rsidR="00BF3A1A" w:rsidRDefault="005F7D1D">
            <w:pPr>
              <w:pStyle w:val="TableParagraph"/>
              <w:spacing w:before="137"/>
              <w:ind w:left="216" w:right="201"/>
              <w:jc w:val="center"/>
              <w:rPr>
                <w:sz w:val="18"/>
              </w:rPr>
            </w:pPr>
            <w:r>
              <w:rPr>
                <w:sz w:val="18"/>
              </w:rPr>
              <w:t>850,5</w:t>
            </w:r>
          </w:p>
        </w:tc>
        <w:tc>
          <w:tcPr>
            <w:tcW w:w="971" w:type="dxa"/>
            <w:tcBorders>
              <w:top w:val="single" w:sz="4" w:space="0" w:color="000000"/>
              <w:left w:val="single" w:sz="4" w:space="0" w:color="000000"/>
              <w:bottom w:val="single" w:sz="4" w:space="0" w:color="000000"/>
              <w:right w:val="single" w:sz="4" w:space="0" w:color="000000"/>
            </w:tcBorders>
          </w:tcPr>
          <w:p w14:paraId="08F01DC4" w14:textId="77777777" w:rsidR="00BF3A1A" w:rsidRDefault="00BF3A1A">
            <w:pPr>
              <w:pStyle w:val="TableParagraph"/>
              <w:rPr>
                <w:rFonts w:ascii="Times New Roman"/>
                <w:sz w:val="20"/>
              </w:rPr>
            </w:pPr>
          </w:p>
          <w:p w14:paraId="7EB29648" w14:textId="77777777" w:rsidR="00BF3A1A" w:rsidRDefault="00BF3A1A">
            <w:pPr>
              <w:pStyle w:val="TableParagraph"/>
              <w:rPr>
                <w:rFonts w:ascii="Times New Roman"/>
                <w:sz w:val="20"/>
              </w:rPr>
            </w:pPr>
          </w:p>
          <w:p w14:paraId="243C3D32" w14:textId="77777777" w:rsidR="00BF3A1A" w:rsidRDefault="00BF3A1A">
            <w:pPr>
              <w:pStyle w:val="TableParagraph"/>
              <w:rPr>
                <w:rFonts w:ascii="Times New Roman"/>
                <w:sz w:val="20"/>
              </w:rPr>
            </w:pPr>
          </w:p>
          <w:p w14:paraId="36047684" w14:textId="1127EBC5" w:rsidR="00BF3A1A" w:rsidRDefault="006779D2">
            <w:pPr>
              <w:pStyle w:val="TableParagraph"/>
              <w:spacing w:before="137"/>
              <w:ind w:left="110" w:right="99"/>
              <w:jc w:val="center"/>
              <w:rPr>
                <w:sz w:val="18"/>
              </w:rPr>
            </w:pPr>
            <w:r>
              <w:rPr>
                <w:sz w:val="18"/>
              </w:rPr>
              <w:t>3,02</w:t>
            </w:r>
          </w:p>
        </w:tc>
        <w:tc>
          <w:tcPr>
            <w:tcW w:w="1606" w:type="dxa"/>
            <w:tcBorders>
              <w:top w:val="single" w:sz="4" w:space="0" w:color="000000"/>
              <w:left w:val="single" w:sz="4" w:space="0" w:color="000000"/>
              <w:bottom w:val="single" w:sz="4" w:space="0" w:color="000000"/>
            </w:tcBorders>
          </w:tcPr>
          <w:p w14:paraId="64436724" w14:textId="77777777" w:rsidR="00BF3A1A" w:rsidRDefault="00BF3A1A">
            <w:pPr>
              <w:pStyle w:val="TableParagraph"/>
              <w:rPr>
                <w:rFonts w:ascii="Times New Roman"/>
                <w:sz w:val="20"/>
              </w:rPr>
            </w:pPr>
          </w:p>
          <w:p w14:paraId="08D8AAF8" w14:textId="77777777" w:rsidR="00BF3A1A" w:rsidRDefault="00BF3A1A">
            <w:pPr>
              <w:pStyle w:val="TableParagraph"/>
              <w:rPr>
                <w:rFonts w:ascii="Times New Roman"/>
                <w:sz w:val="20"/>
              </w:rPr>
            </w:pPr>
          </w:p>
          <w:p w14:paraId="7B23AC3B" w14:textId="77777777" w:rsidR="00BF3A1A" w:rsidRDefault="00BF3A1A">
            <w:pPr>
              <w:pStyle w:val="TableParagraph"/>
              <w:rPr>
                <w:rFonts w:ascii="Times New Roman"/>
                <w:sz w:val="20"/>
              </w:rPr>
            </w:pPr>
          </w:p>
          <w:p w14:paraId="22933FDB" w14:textId="38CD13B4" w:rsidR="00BF3A1A" w:rsidRDefault="005F7D1D">
            <w:pPr>
              <w:pStyle w:val="TableParagraph"/>
              <w:spacing w:before="137"/>
              <w:ind w:left="149" w:right="320"/>
              <w:jc w:val="center"/>
              <w:rPr>
                <w:sz w:val="18"/>
              </w:rPr>
            </w:pPr>
            <w:r>
              <w:rPr>
                <w:sz w:val="18"/>
              </w:rPr>
              <w:t>1</w:t>
            </w:r>
            <w:r w:rsidR="006779D2">
              <w:rPr>
                <w:sz w:val="18"/>
              </w:rPr>
              <w:t> 922,60</w:t>
            </w:r>
          </w:p>
        </w:tc>
      </w:tr>
      <w:tr w:rsidR="00BF3A1A" w14:paraId="3751EA25" w14:textId="77777777">
        <w:trPr>
          <w:trHeight w:val="292"/>
        </w:trPr>
        <w:tc>
          <w:tcPr>
            <w:tcW w:w="9823" w:type="dxa"/>
            <w:gridSpan w:val="8"/>
            <w:tcBorders>
              <w:top w:val="single" w:sz="4" w:space="0" w:color="000000"/>
            </w:tcBorders>
          </w:tcPr>
          <w:p w14:paraId="1D433B98" w14:textId="77777777" w:rsidR="00BF3A1A" w:rsidRDefault="00BF3A1A">
            <w:pPr>
              <w:pStyle w:val="TableParagraph"/>
              <w:rPr>
                <w:rFonts w:ascii="Times New Roman"/>
                <w:sz w:val="18"/>
              </w:rPr>
            </w:pPr>
          </w:p>
        </w:tc>
      </w:tr>
    </w:tbl>
    <w:p w14:paraId="5C90628F" w14:textId="77777777" w:rsidR="00BF3A1A" w:rsidRDefault="005F7D1D">
      <w:pPr>
        <w:pStyle w:val="Corpsdetexte"/>
        <w:spacing w:before="48" w:line="235" w:lineRule="auto"/>
        <w:ind w:left="904" w:right="236"/>
        <w:rPr>
          <w:i w:val="0"/>
        </w:rPr>
      </w:pPr>
      <w:r>
        <w:rPr>
          <w:rFonts w:ascii="Calibri" w:hAnsi="Calibri"/>
          <w:i w:val="0"/>
          <w:color w:val="C00000"/>
        </w:rPr>
        <w:t xml:space="preserve">« </w:t>
      </w:r>
      <w:r>
        <w:rPr>
          <w:color w:val="C00000"/>
        </w:rPr>
        <w:t xml:space="preserve">L’ensemble des dispositions légales, réglementaires et conventionnelles peut être amené à évoluer. De ce fait, CINOV </w:t>
      </w:r>
      <w:r>
        <w:rPr>
          <w:color w:val="C00000"/>
        </w:rPr>
        <w:t>vous invite à vous rapprocher de votre syndicat professionnel afin de vous assurer de son application</w:t>
      </w:r>
      <w:r>
        <w:rPr>
          <w:i w:val="0"/>
          <w:color w:val="C00000"/>
        </w:rPr>
        <w:t>. »</w:t>
      </w:r>
    </w:p>
    <w:p w14:paraId="2A21EEFA" w14:textId="77777777" w:rsidR="00BF3A1A" w:rsidRDefault="00BF3A1A">
      <w:pPr>
        <w:spacing w:line="235" w:lineRule="auto"/>
        <w:sectPr w:rsidR="00BF3A1A">
          <w:headerReference w:type="default" r:id="rId7"/>
          <w:footerReference w:type="default" r:id="rId8"/>
          <w:type w:val="continuous"/>
          <w:pgSz w:w="11910" w:h="16840"/>
          <w:pgMar w:top="960" w:right="920" w:bottom="1000" w:left="920" w:header="203" w:footer="802" w:gutter="0"/>
          <w:pgNumType w:start="1"/>
          <w:cols w:space="720"/>
        </w:sectPr>
      </w:pPr>
    </w:p>
    <w:tbl>
      <w:tblPr>
        <w:tblStyle w:val="TableNormal"/>
        <w:tblW w:w="0" w:type="auto"/>
        <w:tblInd w:w="134" w:type="dxa"/>
        <w:tblBorders>
          <w:top w:val="single" w:sz="8" w:space="0" w:color="44536A"/>
          <w:left w:val="single" w:sz="8" w:space="0" w:color="44536A"/>
          <w:bottom w:val="single" w:sz="8" w:space="0" w:color="44536A"/>
          <w:right w:val="single" w:sz="8" w:space="0" w:color="44536A"/>
          <w:insideH w:val="single" w:sz="8" w:space="0" w:color="44536A"/>
          <w:insideV w:val="single" w:sz="8" w:space="0" w:color="44536A"/>
        </w:tblBorders>
        <w:tblLayout w:type="fixed"/>
        <w:tblLook w:val="01E0" w:firstRow="1" w:lastRow="1" w:firstColumn="1" w:lastColumn="1" w:noHBand="0" w:noVBand="0"/>
      </w:tblPr>
      <w:tblGrid>
        <w:gridCol w:w="1311"/>
        <w:gridCol w:w="879"/>
        <w:gridCol w:w="1124"/>
        <w:gridCol w:w="3013"/>
        <w:gridCol w:w="920"/>
        <w:gridCol w:w="971"/>
        <w:gridCol w:w="1606"/>
      </w:tblGrid>
      <w:tr w:rsidR="00BF3A1A" w14:paraId="015A73CB" w14:textId="77777777">
        <w:trPr>
          <w:trHeight w:val="228"/>
        </w:trPr>
        <w:tc>
          <w:tcPr>
            <w:tcW w:w="1311" w:type="dxa"/>
            <w:tcBorders>
              <w:bottom w:val="nil"/>
              <w:right w:val="single" w:sz="4" w:space="0" w:color="000000"/>
            </w:tcBorders>
          </w:tcPr>
          <w:p w14:paraId="72D9BD4A" w14:textId="77777777" w:rsidR="00BF3A1A" w:rsidRDefault="00BF3A1A">
            <w:pPr>
              <w:pStyle w:val="TableParagraph"/>
              <w:rPr>
                <w:rFonts w:ascii="Times New Roman"/>
                <w:sz w:val="16"/>
              </w:rPr>
            </w:pPr>
          </w:p>
        </w:tc>
        <w:tc>
          <w:tcPr>
            <w:tcW w:w="879" w:type="dxa"/>
            <w:tcBorders>
              <w:left w:val="single" w:sz="4" w:space="0" w:color="000000"/>
              <w:bottom w:val="nil"/>
              <w:right w:val="single" w:sz="4" w:space="0" w:color="000000"/>
            </w:tcBorders>
          </w:tcPr>
          <w:p w14:paraId="263FC33C" w14:textId="77777777" w:rsidR="00BF3A1A" w:rsidRDefault="00BF3A1A">
            <w:pPr>
              <w:pStyle w:val="TableParagraph"/>
              <w:rPr>
                <w:rFonts w:ascii="Times New Roman"/>
                <w:sz w:val="16"/>
              </w:rPr>
            </w:pPr>
          </w:p>
        </w:tc>
        <w:tc>
          <w:tcPr>
            <w:tcW w:w="1124" w:type="dxa"/>
            <w:tcBorders>
              <w:left w:val="single" w:sz="4" w:space="0" w:color="000000"/>
              <w:bottom w:val="nil"/>
              <w:right w:val="single" w:sz="4" w:space="0" w:color="000000"/>
            </w:tcBorders>
          </w:tcPr>
          <w:p w14:paraId="7731984E" w14:textId="77777777" w:rsidR="00BF3A1A" w:rsidRDefault="00BF3A1A">
            <w:pPr>
              <w:pStyle w:val="TableParagraph"/>
              <w:rPr>
                <w:rFonts w:ascii="Times New Roman"/>
                <w:sz w:val="16"/>
              </w:rPr>
            </w:pPr>
          </w:p>
        </w:tc>
        <w:tc>
          <w:tcPr>
            <w:tcW w:w="3013" w:type="dxa"/>
            <w:tcBorders>
              <w:left w:val="single" w:sz="4" w:space="0" w:color="000000"/>
              <w:bottom w:val="nil"/>
              <w:right w:val="single" w:sz="4" w:space="0" w:color="000000"/>
            </w:tcBorders>
          </w:tcPr>
          <w:p w14:paraId="44ACDB6D" w14:textId="77777777" w:rsidR="00BF3A1A" w:rsidRDefault="005F7D1D">
            <w:pPr>
              <w:pStyle w:val="TableParagraph"/>
              <w:spacing w:before="18" w:line="191" w:lineRule="exact"/>
              <w:ind w:left="73"/>
              <w:rPr>
                <w:sz w:val="18"/>
              </w:rPr>
            </w:pPr>
            <w:r>
              <w:rPr>
                <w:sz w:val="18"/>
              </w:rPr>
              <w:t>L'exercice de la fonction nécessite</w:t>
            </w:r>
          </w:p>
        </w:tc>
        <w:tc>
          <w:tcPr>
            <w:tcW w:w="920" w:type="dxa"/>
            <w:tcBorders>
              <w:left w:val="single" w:sz="4" w:space="0" w:color="000000"/>
              <w:bottom w:val="nil"/>
              <w:right w:val="single" w:sz="4" w:space="0" w:color="000000"/>
            </w:tcBorders>
          </w:tcPr>
          <w:p w14:paraId="366ABE70" w14:textId="77777777" w:rsidR="00BF3A1A" w:rsidRDefault="00BF3A1A">
            <w:pPr>
              <w:pStyle w:val="TableParagraph"/>
              <w:rPr>
                <w:rFonts w:ascii="Times New Roman"/>
                <w:sz w:val="16"/>
              </w:rPr>
            </w:pPr>
          </w:p>
        </w:tc>
        <w:tc>
          <w:tcPr>
            <w:tcW w:w="971" w:type="dxa"/>
            <w:tcBorders>
              <w:left w:val="single" w:sz="4" w:space="0" w:color="000000"/>
              <w:bottom w:val="nil"/>
              <w:right w:val="single" w:sz="4" w:space="0" w:color="000000"/>
            </w:tcBorders>
          </w:tcPr>
          <w:p w14:paraId="3818A05C" w14:textId="77777777" w:rsidR="00BF3A1A" w:rsidRDefault="00BF3A1A">
            <w:pPr>
              <w:pStyle w:val="TableParagraph"/>
              <w:rPr>
                <w:rFonts w:ascii="Times New Roman"/>
                <w:sz w:val="16"/>
              </w:rPr>
            </w:pPr>
          </w:p>
        </w:tc>
        <w:tc>
          <w:tcPr>
            <w:tcW w:w="1606" w:type="dxa"/>
            <w:tcBorders>
              <w:left w:val="single" w:sz="4" w:space="0" w:color="000000"/>
              <w:bottom w:val="nil"/>
            </w:tcBorders>
          </w:tcPr>
          <w:p w14:paraId="23CCC2D0" w14:textId="77777777" w:rsidR="00BF3A1A" w:rsidRDefault="00BF3A1A">
            <w:pPr>
              <w:pStyle w:val="TableParagraph"/>
              <w:rPr>
                <w:rFonts w:ascii="Times New Roman"/>
                <w:sz w:val="16"/>
              </w:rPr>
            </w:pPr>
          </w:p>
        </w:tc>
      </w:tr>
      <w:tr w:rsidR="00BF3A1A" w14:paraId="06CDC0A7" w14:textId="77777777">
        <w:trPr>
          <w:trHeight w:val="207"/>
        </w:trPr>
        <w:tc>
          <w:tcPr>
            <w:tcW w:w="1311" w:type="dxa"/>
            <w:tcBorders>
              <w:top w:val="nil"/>
              <w:bottom w:val="nil"/>
              <w:right w:val="single" w:sz="4" w:space="0" w:color="000000"/>
            </w:tcBorders>
          </w:tcPr>
          <w:p w14:paraId="0618D824" w14:textId="77777777" w:rsidR="00BF3A1A" w:rsidRDefault="00BF3A1A">
            <w:pPr>
              <w:pStyle w:val="TableParagraph"/>
              <w:rPr>
                <w:rFonts w:ascii="Times New Roman"/>
                <w:sz w:val="14"/>
              </w:rPr>
            </w:pPr>
          </w:p>
        </w:tc>
        <w:tc>
          <w:tcPr>
            <w:tcW w:w="879" w:type="dxa"/>
            <w:tcBorders>
              <w:top w:val="nil"/>
              <w:left w:val="single" w:sz="4" w:space="0" w:color="000000"/>
              <w:bottom w:val="nil"/>
              <w:right w:val="single" w:sz="4" w:space="0" w:color="000000"/>
            </w:tcBorders>
          </w:tcPr>
          <w:p w14:paraId="022882B3" w14:textId="77777777" w:rsidR="00BF3A1A" w:rsidRDefault="00BF3A1A">
            <w:pPr>
              <w:pStyle w:val="TableParagraph"/>
              <w:rPr>
                <w:rFonts w:ascii="Times New Roman"/>
                <w:sz w:val="14"/>
              </w:rPr>
            </w:pPr>
          </w:p>
        </w:tc>
        <w:tc>
          <w:tcPr>
            <w:tcW w:w="1124" w:type="dxa"/>
            <w:tcBorders>
              <w:top w:val="nil"/>
              <w:left w:val="single" w:sz="4" w:space="0" w:color="000000"/>
              <w:bottom w:val="nil"/>
              <w:right w:val="single" w:sz="4" w:space="0" w:color="000000"/>
            </w:tcBorders>
          </w:tcPr>
          <w:p w14:paraId="672AACAE" w14:textId="77777777" w:rsidR="00BF3A1A" w:rsidRDefault="00BF3A1A">
            <w:pPr>
              <w:pStyle w:val="TableParagraph"/>
              <w:rPr>
                <w:rFonts w:ascii="Times New Roman"/>
                <w:sz w:val="14"/>
              </w:rPr>
            </w:pPr>
          </w:p>
        </w:tc>
        <w:tc>
          <w:tcPr>
            <w:tcW w:w="3013" w:type="dxa"/>
            <w:tcBorders>
              <w:top w:val="nil"/>
              <w:left w:val="single" w:sz="4" w:space="0" w:color="000000"/>
              <w:bottom w:val="nil"/>
              <w:right w:val="single" w:sz="4" w:space="0" w:color="000000"/>
            </w:tcBorders>
          </w:tcPr>
          <w:p w14:paraId="6B2F6AC0" w14:textId="77777777" w:rsidR="00BF3A1A" w:rsidRDefault="005F7D1D">
            <w:pPr>
              <w:pStyle w:val="TableParagraph"/>
              <w:spacing w:line="188" w:lineRule="exact"/>
              <w:ind w:left="73"/>
              <w:rPr>
                <w:sz w:val="18"/>
              </w:rPr>
            </w:pPr>
            <w:r>
              <w:rPr>
                <w:sz w:val="18"/>
              </w:rPr>
              <w:t>la connaissance du mode de</w:t>
            </w:r>
          </w:p>
        </w:tc>
        <w:tc>
          <w:tcPr>
            <w:tcW w:w="920" w:type="dxa"/>
            <w:tcBorders>
              <w:top w:val="nil"/>
              <w:left w:val="single" w:sz="4" w:space="0" w:color="000000"/>
              <w:bottom w:val="nil"/>
              <w:right w:val="single" w:sz="4" w:space="0" w:color="000000"/>
            </w:tcBorders>
          </w:tcPr>
          <w:p w14:paraId="151F3779" w14:textId="77777777" w:rsidR="00BF3A1A" w:rsidRDefault="00BF3A1A">
            <w:pPr>
              <w:pStyle w:val="TableParagraph"/>
              <w:rPr>
                <w:rFonts w:ascii="Times New Roman"/>
                <w:sz w:val="14"/>
              </w:rPr>
            </w:pPr>
          </w:p>
        </w:tc>
        <w:tc>
          <w:tcPr>
            <w:tcW w:w="971" w:type="dxa"/>
            <w:tcBorders>
              <w:top w:val="nil"/>
              <w:left w:val="single" w:sz="4" w:space="0" w:color="000000"/>
              <w:bottom w:val="nil"/>
              <w:right w:val="single" w:sz="4" w:space="0" w:color="000000"/>
            </w:tcBorders>
          </w:tcPr>
          <w:p w14:paraId="699FC9D6" w14:textId="77777777" w:rsidR="00BF3A1A" w:rsidRDefault="00BF3A1A">
            <w:pPr>
              <w:pStyle w:val="TableParagraph"/>
              <w:rPr>
                <w:rFonts w:ascii="Times New Roman"/>
                <w:sz w:val="14"/>
              </w:rPr>
            </w:pPr>
          </w:p>
        </w:tc>
        <w:tc>
          <w:tcPr>
            <w:tcW w:w="1606" w:type="dxa"/>
            <w:tcBorders>
              <w:top w:val="nil"/>
              <w:left w:val="single" w:sz="4" w:space="0" w:color="000000"/>
              <w:bottom w:val="nil"/>
            </w:tcBorders>
          </w:tcPr>
          <w:p w14:paraId="320F0F61" w14:textId="77777777" w:rsidR="00BF3A1A" w:rsidRDefault="00BF3A1A">
            <w:pPr>
              <w:pStyle w:val="TableParagraph"/>
              <w:rPr>
                <w:rFonts w:ascii="Times New Roman"/>
                <w:sz w:val="14"/>
              </w:rPr>
            </w:pPr>
          </w:p>
        </w:tc>
      </w:tr>
      <w:tr w:rsidR="00BF3A1A" w14:paraId="0696DD08" w14:textId="77777777">
        <w:trPr>
          <w:trHeight w:val="206"/>
        </w:trPr>
        <w:tc>
          <w:tcPr>
            <w:tcW w:w="1311" w:type="dxa"/>
            <w:tcBorders>
              <w:top w:val="nil"/>
              <w:bottom w:val="nil"/>
              <w:right w:val="single" w:sz="4" w:space="0" w:color="000000"/>
            </w:tcBorders>
          </w:tcPr>
          <w:p w14:paraId="1E6473ED" w14:textId="77777777" w:rsidR="00BF3A1A" w:rsidRDefault="00BF3A1A">
            <w:pPr>
              <w:pStyle w:val="TableParagraph"/>
              <w:rPr>
                <w:rFonts w:ascii="Times New Roman"/>
                <w:sz w:val="14"/>
              </w:rPr>
            </w:pPr>
          </w:p>
        </w:tc>
        <w:tc>
          <w:tcPr>
            <w:tcW w:w="879" w:type="dxa"/>
            <w:tcBorders>
              <w:top w:val="nil"/>
              <w:left w:val="single" w:sz="4" w:space="0" w:color="000000"/>
              <w:bottom w:val="nil"/>
              <w:right w:val="single" w:sz="4" w:space="0" w:color="000000"/>
            </w:tcBorders>
          </w:tcPr>
          <w:p w14:paraId="0EC019DA" w14:textId="77777777" w:rsidR="00BF3A1A" w:rsidRDefault="00BF3A1A">
            <w:pPr>
              <w:pStyle w:val="TableParagraph"/>
              <w:rPr>
                <w:rFonts w:ascii="Times New Roman"/>
                <w:sz w:val="14"/>
              </w:rPr>
            </w:pPr>
          </w:p>
        </w:tc>
        <w:tc>
          <w:tcPr>
            <w:tcW w:w="1124" w:type="dxa"/>
            <w:tcBorders>
              <w:top w:val="nil"/>
              <w:left w:val="single" w:sz="4" w:space="0" w:color="000000"/>
              <w:bottom w:val="nil"/>
              <w:right w:val="single" w:sz="4" w:space="0" w:color="000000"/>
            </w:tcBorders>
          </w:tcPr>
          <w:p w14:paraId="7AAC6FFF" w14:textId="77777777" w:rsidR="00BF3A1A" w:rsidRDefault="00BF3A1A">
            <w:pPr>
              <w:pStyle w:val="TableParagraph"/>
              <w:rPr>
                <w:rFonts w:ascii="Times New Roman"/>
                <w:sz w:val="14"/>
              </w:rPr>
            </w:pPr>
          </w:p>
        </w:tc>
        <w:tc>
          <w:tcPr>
            <w:tcW w:w="3013" w:type="dxa"/>
            <w:tcBorders>
              <w:top w:val="nil"/>
              <w:left w:val="single" w:sz="4" w:space="0" w:color="000000"/>
              <w:bottom w:val="nil"/>
              <w:right w:val="single" w:sz="4" w:space="0" w:color="000000"/>
            </w:tcBorders>
          </w:tcPr>
          <w:p w14:paraId="4451857E" w14:textId="77777777" w:rsidR="00BF3A1A" w:rsidRDefault="005F7D1D">
            <w:pPr>
              <w:pStyle w:val="TableParagraph"/>
              <w:spacing w:line="187" w:lineRule="exact"/>
              <w:ind w:left="73"/>
              <w:rPr>
                <w:sz w:val="18"/>
              </w:rPr>
            </w:pPr>
            <w:r>
              <w:rPr>
                <w:sz w:val="18"/>
              </w:rPr>
              <w:t>résolution d'un nombre limité de</w:t>
            </w:r>
          </w:p>
        </w:tc>
        <w:tc>
          <w:tcPr>
            <w:tcW w:w="920" w:type="dxa"/>
            <w:tcBorders>
              <w:top w:val="nil"/>
              <w:left w:val="single" w:sz="4" w:space="0" w:color="000000"/>
              <w:bottom w:val="nil"/>
              <w:right w:val="single" w:sz="4" w:space="0" w:color="000000"/>
            </w:tcBorders>
          </w:tcPr>
          <w:p w14:paraId="067B165B" w14:textId="77777777" w:rsidR="00BF3A1A" w:rsidRDefault="00BF3A1A">
            <w:pPr>
              <w:pStyle w:val="TableParagraph"/>
              <w:rPr>
                <w:rFonts w:ascii="Times New Roman"/>
                <w:sz w:val="14"/>
              </w:rPr>
            </w:pPr>
          </w:p>
        </w:tc>
        <w:tc>
          <w:tcPr>
            <w:tcW w:w="971" w:type="dxa"/>
            <w:tcBorders>
              <w:top w:val="nil"/>
              <w:left w:val="single" w:sz="4" w:space="0" w:color="000000"/>
              <w:bottom w:val="nil"/>
              <w:right w:val="single" w:sz="4" w:space="0" w:color="000000"/>
            </w:tcBorders>
          </w:tcPr>
          <w:p w14:paraId="3B1563E5" w14:textId="77777777" w:rsidR="00BF3A1A" w:rsidRDefault="00BF3A1A">
            <w:pPr>
              <w:pStyle w:val="TableParagraph"/>
              <w:rPr>
                <w:rFonts w:ascii="Times New Roman"/>
                <w:sz w:val="14"/>
              </w:rPr>
            </w:pPr>
          </w:p>
        </w:tc>
        <w:tc>
          <w:tcPr>
            <w:tcW w:w="1606" w:type="dxa"/>
            <w:tcBorders>
              <w:top w:val="nil"/>
              <w:left w:val="single" w:sz="4" w:space="0" w:color="000000"/>
              <w:bottom w:val="nil"/>
            </w:tcBorders>
          </w:tcPr>
          <w:p w14:paraId="3EA622EE" w14:textId="77777777" w:rsidR="00BF3A1A" w:rsidRDefault="00BF3A1A">
            <w:pPr>
              <w:pStyle w:val="TableParagraph"/>
              <w:rPr>
                <w:rFonts w:ascii="Times New Roman"/>
                <w:sz w:val="14"/>
              </w:rPr>
            </w:pPr>
          </w:p>
        </w:tc>
      </w:tr>
      <w:tr w:rsidR="00BF3A1A" w14:paraId="544AD9C0" w14:textId="77777777">
        <w:trPr>
          <w:trHeight w:val="414"/>
        </w:trPr>
        <w:tc>
          <w:tcPr>
            <w:tcW w:w="1311" w:type="dxa"/>
            <w:tcBorders>
              <w:top w:val="nil"/>
              <w:bottom w:val="nil"/>
              <w:right w:val="single" w:sz="4" w:space="0" w:color="000000"/>
            </w:tcBorders>
          </w:tcPr>
          <w:p w14:paraId="64AA23D7" w14:textId="77777777" w:rsidR="00BF3A1A" w:rsidRDefault="00BF3A1A">
            <w:pPr>
              <w:pStyle w:val="TableParagraph"/>
              <w:rPr>
                <w:rFonts w:ascii="Times New Roman"/>
                <w:sz w:val="16"/>
              </w:rPr>
            </w:pPr>
          </w:p>
        </w:tc>
        <w:tc>
          <w:tcPr>
            <w:tcW w:w="879" w:type="dxa"/>
            <w:tcBorders>
              <w:top w:val="nil"/>
              <w:left w:val="single" w:sz="4" w:space="0" w:color="000000"/>
              <w:bottom w:val="nil"/>
              <w:right w:val="single" w:sz="4" w:space="0" w:color="000000"/>
            </w:tcBorders>
          </w:tcPr>
          <w:p w14:paraId="6E2DE830" w14:textId="77777777" w:rsidR="00BF3A1A" w:rsidRDefault="005F7D1D">
            <w:pPr>
              <w:pStyle w:val="TableParagraph"/>
              <w:spacing w:before="100"/>
              <w:ind w:right="295"/>
              <w:jc w:val="right"/>
              <w:rPr>
                <w:sz w:val="18"/>
              </w:rPr>
            </w:pPr>
            <w:r>
              <w:rPr>
                <w:w w:val="95"/>
                <w:sz w:val="18"/>
              </w:rPr>
              <w:t>3.1</w:t>
            </w:r>
          </w:p>
        </w:tc>
        <w:tc>
          <w:tcPr>
            <w:tcW w:w="1124" w:type="dxa"/>
            <w:tcBorders>
              <w:top w:val="nil"/>
              <w:left w:val="single" w:sz="4" w:space="0" w:color="000000"/>
              <w:bottom w:val="nil"/>
              <w:right w:val="single" w:sz="4" w:space="0" w:color="000000"/>
            </w:tcBorders>
          </w:tcPr>
          <w:p w14:paraId="723167A7" w14:textId="77777777" w:rsidR="00BF3A1A" w:rsidRDefault="005F7D1D">
            <w:pPr>
              <w:pStyle w:val="TableParagraph"/>
              <w:spacing w:before="100"/>
              <w:ind w:right="394"/>
              <w:jc w:val="right"/>
              <w:rPr>
                <w:sz w:val="18"/>
              </w:rPr>
            </w:pPr>
            <w:r>
              <w:rPr>
                <w:w w:val="95"/>
                <w:sz w:val="18"/>
              </w:rPr>
              <w:t>400</w:t>
            </w:r>
          </w:p>
        </w:tc>
        <w:tc>
          <w:tcPr>
            <w:tcW w:w="3013" w:type="dxa"/>
            <w:tcBorders>
              <w:top w:val="nil"/>
              <w:left w:val="single" w:sz="4" w:space="0" w:color="000000"/>
              <w:bottom w:val="nil"/>
              <w:right w:val="single" w:sz="4" w:space="0" w:color="000000"/>
            </w:tcBorders>
          </w:tcPr>
          <w:p w14:paraId="6C62795C" w14:textId="77777777" w:rsidR="00BF3A1A" w:rsidRDefault="005F7D1D">
            <w:pPr>
              <w:pStyle w:val="TableParagraph"/>
              <w:spacing w:before="1" w:line="206" w:lineRule="exact"/>
              <w:ind w:left="73" w:right="558"/>
              <w:rPr>
                <w:sz w:val="18"/>
              </w:rPr>
            </w:pPr>
            <w:r>
              <w:rPr>
                <w:sz w:val="18"/>
              </w:rPr>
              <w:t>problèmes complets courants pouvant être traités avec des</w:t>
            </w:r>
          </w:p>
        </w:tc>
        <w:tc>
          <w:tcPr>
            <w:tcW w:w="920" w:type="dxa"/>
            <w:tcBorders>
              <w:top w:val="nil"/>
              <w:left w:val="single" w:sz="4" w:space="0" w:color="000000"/>
              <w:bottom w:val="nil"/>
              <w:right w:val="single" w:sz="4" w:space="0" w:color="000000"/>
            </w:tcBorders>
          </w:tcPr>
          <w:p w14:paraId="18D6BCD4" w14:textId="77777777" w:rsidR="00BF3A1A" w:rsidRDefault="005F7D1D">
            <w:pPr>
              <w:pStyle w:val="TableParagraph"/>
              <w:spacing w:before="100"/>
              <w:ind w:left="215" w:right="202"/>
              <w:jc w:val="center"/>
              <w:rPr>
                <w:sz w:val="18"/>
              </w:rPr>
            </w:pPr>
            <w:r>
              <w:rPr>
                <w:sz w:val="18"/>
              </w:rPr>
              <w:t>855,8</w:t>
            </w:r>
          </w:p>
        </w:tc>
        <w:tc>
          <w:tcPr>
            <w:tcW w:w="971" w:type="dxa"/>
            <w:tcBorders>
              <w:top w:val="nil"/>
              <w:left w:val="single" w:sz="4" w:space="0" w:color="000000"/>
              <w:bottom w:val="nil"/>
              <w:right w:val="single" w:sz="4" w:space="0" w:color="000000"/>
            </w:tcBorders>
          </w:tcPr>
          <w:p w14:paraId="0116D4FB" w14:textId="34E849F9" w:rsidR="00BF3A1A" w:rsidRDefault="006779D2">
            <w:pPr>
              <w:pStyle w:val="TableParagraph"/>
              <w:spacing w:before="100"/>
              <w:ind w:left="309"/>
              <w:rPr>
                <w:sz w:val="18"/>
              </w:rPr>
            </w:pPr>
            <w:r>
              <w:rPr>
                <w:sz w:val="18"/>
              </w:rPr>
              <w:t>3,01</w:t>
            </w:r>
          </w:p>
        </w:tc>
        <w:tc>
          <w:tcPr>
            <w:tcW w:w="1606" w:type="dxa"/>
            <w:tcBorders>
              <w:top w:val="nil"/>
              <w:left w:val="single" w:sz="4" w:space="0" w:color="000000"/>
              <w:bottom w:val="nil"/>
            </w:tcBorders>
          </w:tcPr>
          <w:p w14:paraId="63F54AFE" w14:textId="74DFD939" w:rsidR="00BF3A1A" w:rsidRDefault="005F7D1D">
            <w:pPr>
              <w:pStyle w:val="TableParagraph"/>
              <w:spacing w:before="100"/>
              <w:ind w:left="356"/>
              <w:rPr>
                <w:sz w:val="18"/>
              </w:rPr>
            </w:pPr>
            <w:r>
              <w:rPr>
                <w:sz w:val="18"/>
              </w:rPr>
              <w:t>2</w:t>
            </w:r>
            <w:r w:rsidR="006779D2">
              <w:rPr>
                <w:sz w:val="18"/>
              </w:rPr>
              <w:t> 059,80</w:t>
            </w:r>
          </w:p>
        </w:tc>
      </w:tr>
      <w:tr w:rsidR="00BF3A1A" w14:paraId="3EDFA2C5" w14:textId="77777777">
        <w:trPr>
          <w:trHeight w:val="617"/>
        </w:trPr>
        <w:tc>
          <w:tcPr>
            <w:tcW w:w="1311" w:type="dxa"/>
            <w:vMerge w:val="restart"/>
            <w:tcBorders>
              <w:top w:val="nil"/>
              <w:bottom w:val="nil"/>
              <w:right w:val="single" w:sz="4" w:space="0" w:color="000000"/>
            </w:tcBorders>
          </w:tcPr>
          <w:p w14:paraId="56907A22" w14:textId="77777777" w:rsidR="00BF3A1A" w:rsidRDefault="005F7D1D">
            <w:pPr>
              <w:pStyle w:val="TableParagraph"/>
              <w:spacing w:before="167" w:line="206" w:lineRule="exact"/>
              <w:ind w:left="160" w:right="245"/>
              <w:rPr>
                <w:b/>
                <w:sz w:val="18"/>
              </w:rPr>
            </w:pPr>
            <w:r>
              <w:rPr>
                <w:b/>
                <w:sz w:val="18"/>
              </w:rPr>
              <w:t>Agents de maîtrise - Fonctions</w:t>
            </w:r>
          </w:p>
        </w:tc>
        <w:tc>
          <w:tcPr>
            <w:tcW w:w="879" w:type="dxa"/>
            <w:tcBorders>
              <w:top w:val="nil"/>
              <w:left w:val="single" w:sz="4" w:space="0" w:color="000000"/>
              <w:bottom w:val="single" w:sz="4" w:space="0" w:color="000000"/>
              <w:right w:val="single" w:sz="4" w:space="0" w:color="000000"/>
            </w:tcBorders>
          </w:tcPr>
          <w:p w14:paraId="7FAA4CF4" w14:textId="77777777" w:rsidR="00BF3A1A" w:rsidRDefault="00BF3A1A">
            <w:pPr>
              <w:pStyle w:val="TableParagraph"/>
              <w:rPr>
                <w:rFonts w:ascii="Times New Roman"/>
                <w:sz w:val="16"/>
              </w:rPr>
            </w:pPr>
          </w:p>
        </w:tc>
        <w:tc>
          <w:tcPr>
            <w:tcW w:w="1124" w:type="dxa"/>
            <w:tcBorders>
              <w:top w:val="nil"/>
              <w:left w:val="single" w:sz="4" w:space="0" w:color="000000"/>
              <w:bottom w:val="single" w:sz="4" w:space="0" w:color="000000"/>
              <w:right w:val="single" w:sz="4" w:space="0" w:color="000000"/>
            </w:tcBorders>
          </w:tcPr>
          <w:p w14:paraId="43572E57" w14:textId="77777777" w:rsidR="00BF3A1A" w:rsidRDefault="00BF3A1A">
            <w:pPr>
              <w:pStyle w:val="TableParagraph"/>
              <w:rPr>
                <w:rFonts w:ascii="Times New Roman"/>
                <w:sz w:val="16"/>
              </w:rPr>
            </w:pPr>
          </w:p>
        </w:tc>
        <w:tc>
          <w:tcPr>
            <w:tcW w:w="3013" w:type="dxa"/>
            <w:tcBorders>
              <w:top w:val="nil"/>
              <w:left w:val="single" w:sz="4" w:space="0" w:color="000000"/>
              <w:bottom w:val="single" w:sz="4" w:space="0" w:color="000000"/>
              <w:right w:val="single" w:sz="4" w:space="0" w:color="000000"/>
            </w:tcBorders>
          </w:tcPr>
          <w:p w14:paraId="0299A9A2" w14:textId="77777777" w:rsidR="00BF3A1A" w:rsidRDefault="005F7D1D">
            <w:pPr>
              <w:pStyle w:val="TableParagraph"/>
              <w:spacing w:before="2" w:line="206" w:lineRule="exact"/>
              <w:ind w:left="73" w:right="93"/>
              <w:rPr>
                <w:sz w:val="18"/>
              </w:rPr>
            </w:pPr>
            <w:r>
              <w:rPr>
                <w:sz w:val="18"/>
              </w:rPr>
              <w:t>méthodes et des procédés habituels et dont l'agent possède la pratique.</w:t>
            </w:r>
          </w:p>
        </w:tc>
        <w:tc>
          <w:tcPr>
            <w:tcW w:w="920" w:type="dxa"/>
            <w:tcBorders>
              <w:top w:val="nil"/>
              <w:left w:val="single" w:sz="4" w:space="0" w:color="000000"/>
              <w:bottom w:val="single" w:sz="4" w:space="0" w:color="000000"/>
              <w:right w:val="single" w:sz="4" w:space="0" w:color="000000"/>
            </w:tcBorders>
          </w:tcPr>
          <w:p w14:paraId="5C0D6026" w14:textId="77777777" w:rsidR="00BF3A1A" w:rsidRDefault="00BF3A1A">
            <w:pPr>
              <w:pStyle w:val="TableParagraph"/>
              <w:rPr>
                <w:rFonts w:ascii="Times New Roman"/>
                <w:sz w:val="16"/>
              </w:rPr>
            </w:pPr>
          </w:p>
        </w:tc>
        <w:tc>
          <w:tcPr>
            <w:tcW w:w="971" w:type="dxa"/>
            <w:tcBorders>
              <w:top w:val="nil"/>
              <w:left w:val="single" w:sz="4" w:space="0" w:color="000000"/>
              <w:bottom w:val="single" w:sz="4" w:space="0" w:color="000000"/>
              <w:right w:val="single" w:sz="4" w:space="0" w:color="000000"/>
            </w:tcBorders>
          </w:tcPr>
          <w:p w14:paraId="082E89C5" w14:textId="77777777" w:rsidR="00BF3A1A" w:rsidRDefault="00BF3A1A">
            <w:pPr>
              <w:pStyle w:val="TableParagraph"/>
              <w:rPr>
                <w:rFonts w:ascii="Times New Roman"/>
                <w:sz w:val="16"/>
              </w:rPr>
            </w:pPr>
          </w:p>
        </w:tc>
        <w:tc>
          <w:tcPr>
            <w:tcW w:w="1606" w:type="dxa"/>
            <w:tcBorders>
              <w:top w:val="nil"/>
              <w:left w:val="single" w:sz="4" w:space="0" w:color="000000"/>
              <w:bottom w:val="single" w:sz="4" w:space="0" w:color="000000"/>
            </w:tcBorders>
          </w:tcPr>
          <w:p w14:paraId="7C680DA0" w14:textId="77777777" w:rsidR="00BF3A1A" w:rsidRDefault="00BF3A1A">
            <w:pPr>
              <w:pStyle w:val="TableParagraph"/>
              <w:rPr>
                <w:rFonts w:ascii="Times New Roman"/>
                <w:sz w:val="16"/>
              </w:rPr>
            </w:pPr>
          </w:p>
        </w:tc>
      </w:tr>
      <w:tr w:rsidR="00BF3A1A" w14:paraId="576BEB17" w14:textId="77777777">
        <w:trPr>
          <w:trHeight w:val="152"/>
        </w:trPr>
        <w:tc>
          <w:tcPr>
            <w:tcW w:w="1311" w:type="dxa"/>
            <w:vMerge/>
            <w:tcBorders>
              <w:top w:val="nil"/>
              <w:bottom w:val="nil"/>
              <w:right w:val="single" w:sz="4" w:space="0" w:color="000000"/>
            </w:tcBorders>
          </w:tcPr>
          <w:p w14:paraId="24742BEC" w14:textId="77777777" w:rsidR="00BF3A1A" w:rsidRDefault="00BF3A1A">
            <w:pPr>
              <w:rPr>
                <w:sz w:val="2"/>
                <w:szCs w:val="2"/>
              </w:rPr>
            </w:pPr>
          </w:p>
        </w:tc>
        <w:tc>
          <w:tcPr>
            <w:tcW w:w="879" w:type="dxa"/>
            <w:tcBorders>
              <w:top w:val="single" w:sz="4" w:space="0" w:color="000000"/>
              <w:left w:val="single" w:sz="4" w:space="0" w:color="000000"/>
              <w:bottom w:val="nil"/>
              <w:right w:val="single" w:sz="4" w:space="0" w:color="000000"/>
            </w:tcBorders>
          </w:tcPr>
          <w:p w14:paraId="17C5B3BC" w14:textId="77777777" w:rsidR="00BF3A1A" w:rsidRDefault="00BF3A1A">
            <w:pPr>
              <w:pStyle w:val="TableParagraph"/>
              <w:rPr>
                <w:rFonts w:ascii="Times New Roman"/>
                <w:sz w:val="8"/>
              </w:rPr>
            </w:pPr>
          </w:p>
        </w:tc>
        <w:tc>
          <w:tcPr>
            <w:tcW w:w="1124" w:type="dxa"/>
            <w:tcBorders>
              <w:top w:val="single" w:sz="4" w:space="0" w:color="000000"/>
              <w:left w:val="single" w:sz="4" w:space="0" w:color="000000"/>
              <w:bottom w:val="nil"/>
              <w:right w:val="single" w:sz="4" w:space="0" w:color="000000"/>
            </w:tcBorders>
          </w:tcPr>
          <w:p w14:paraId="168CF337" w14:textId="77777777" w:rsidR="00BF3A1A" w:rsidRDefault="00BF3A1A">
            <w:pPr>
              <w:pStyle w:val="TableParagraph"/>
              <w:rPr>
                <w:rFonts w:ascii="Times New Roman"/>
                <w:sz w:val="8"/>
              </w:rPr>
            </w:pPr>
          </w:p>
        </w:tc>
        <w:tc>
          <w:tcPr>
            <w:tcW w:w="3013" w:type="dxa"/>
            <w:vMerge w:val="restart"/>
            <w:tcBorders>
              <w:top w:val="single" w:sz="4" w:space="0" w:color="000000"/>
              <w:left w:val="single" w:sz="4" w:space="0" w:color="000000"/>
              <w:bottom w:val="single" w:sz="4" w:space="0" w:color="000000"/>
              <w:right w:val="single" w:sz="4" w:space="0" w:color="000000"/>
            </w:tcBorders>
          </w:tcPr>
          <w:p w14:paraId="385B3622" w14:textId="77777777" w:rsidR="00BF3A1A" w:rsidRDefault="005F7D1D">
            <w:pPr>
              <w:pStyle w:val="TableParagraph"/>
              <w:ind w:left="73" w:right="174"/>
              <w:rPr>
                <w:sz w:val="18"/>
              </w:rPr>
            </w:pPr>
            <w:r>
              <w:rPr>
                <w:sz w:val="18"/>
              </w:rPr>
              <w:t>L'exercice de la fonction nécessite la connaissance du mode de résolution de problèmes complets courants pouvant être traités avec des méthodes habituelles et dont l'agent possède la pratique, mais nécessitant, en raison de leur nombre et de leur variété u</w:t>
            </w:r>
            <w:r>
              <w:rPr>
                <w:sz w:val="18"/>
              </w:rPr>
              <w:t>ne</w:t>
            </w:r>
          </w:p>
          <w:p w14:paraId="1E389630" w14:textId="77777777" w:rsidR="00BF3A1A" w:rsidRDefault="005F7D1D">
            <w:pPr>
              <w:pStyle w:val="TableParagraph"/>
              <w:spacing w:line="187" w:lineRule="exact"/>
              <w:ind w:left="73"/>
              <w:rPr>
                <w:sz w:val="18"/>
              </w:rPr>
            </w:pPr>
            <w:r>
              <w:rPr>
                <w:sz w:val="18"/>
              </w:rPr>
              <w:t>expérience diversifiée.</w:t>
            </w:r>
          </w:p>
        </w:tc>
        <w:tc>
          <w:tcPr>
            <w:tcW w:w="920" w:type="dxa"/>
            <w:tcBorders>
              <w:top w:val="single" w:sz="4" w:space="0" w:color="000000"/>
              <w:left w:val="single" w:sz="4" w:space="0" w:color="000000"/>
              <w:bottom w:val="nil"/>
              <w:right w:val="single" w:sz="4" w:space="0" w:color="000000"/>
            </w:tcBorders>
          </w:tcPr>
          <w:p w14:paraId="7BE66F20" w14:textId="77777777" w:rsidR="00BF3A1A" w:rsidRDefault="00BF3A1A">
            <w:pPr>
              <w:pStyle w:val="TableParagraph"/>
              <w:rPr>
                <w:rFonts w:ascii="Times New Roman"/>
                <w:sz w:val="8"/>
              </w:rPr>
            </w:pPr>
          </w:p>
        </w:tc>
        <w:tc>
          <w:tcPr>
            <w:tcW w:w="971" w:type="dxa"/>
            <w:tcBorders>
              <w:top w:val="single" w:sz="4" w:space="0" w:color="000000"/>
              <w:left w:val="single" w:sz="4" w:space="0" w:color="000000"/>
              <w:bottom w:val="nil"/>
              <w:right w:val="single" w:sz="4" w:space="0" w:color="000000"/>
            </w:tcBorders>
          </w:tcPr>
          <w:p w14:paraId="52420799" w14:textId="77777777" w:rsidR="00BF3A1A" w:rsidRDefault="00BF3A1A">
            <w:pPr>
              <w:pStyle w:val="TableParagraph"/>
              <w:rPr>
                <w:rFonts w:ascii="Times New Roman"/>
                <w:sz w:val="8"/>
              </w:rPr>
            </w:pPr>
          </w:p>
        </w:tc>
        <w:tc>
          <w:tcPr>
            <w:tcW w:w="1606" w:type="dxa"/>
            <w:tcBorders>
              <w:top w:val="single" w:sz="4" w:space="0" w:color="000000"/>
              <w:left w:val="single" w:sz="4" w:space="0" w:color="000000"/>
              <w:bottom w:val="nil"/>
            </w:tcBorders>
          </w:tcPr>
          <w:p w14:paraId="4A2A64DA" w14:textId="77777777" w:rsidR="00BF3A1A" w:rsidRDefault="00BF3A1A">
            <w:pPr>
              <w:pStyle w:val="TableParagraph"/>
              <w:rPr>
                <w:rFonts w:ascii="Times New Roman"/>
                <w:sz w:val="8"/>
              </w:rPr>
            </w:pPr>
          </w:p>
        </w:tc>
      </w:tr>
      <w:tr w:rsidR="00BF3A1A" w14:paraId="6298F01A" w14:textId="77777777">
        <w:trPr>
          <w:trHeight w:val="194"/>
        </w:trPr>
        <w:tc>
          <w:tcPr>
            <w:tcW w:w="1311" w:type="dxa"/>
            <w:tcBorders>
              <w:top w:val="nil"/>
              <w:bottom w:val="nil"/>
              <w:right w:val="single" w:sz="4" w:space="0" w:color="000000"/>
            </w:tcBorders>
          </w:tcPr>
          <w:p w14:paraId="6226C0C6" w14:textId="77777777" w:rsidR="00BF3A1A" w:rsidRDefault="005F7D1D">
            <w:pPr>
              <w:pStyle w:val="TableParagraph"/>
              <w:spacing w:line="175" w:lineRule="exact"/>
              <w:ind w:left="160"/>
              <w:rPr>
                <w:b/>
                <w:sz w:val="18"/>
              </w:rPr>
            </w:pPr>
            <w:r>
              <w:rPr>
                <w:b/>
                <w:sz w:val="18"/>
              </w:rPr>
              <w:t>de</w:t>
            </w:r>
          </w:p>
        </w:tc>
        <w:tc>
          <w:tcPr>
            <w:tcW w:w="879" w:type="dxa"/>
            <w:tcBorders>
              <w:top w:val="nil"/>
              <w:left w:val="single" w:sz="4" w:space="0" w:color="000000"/>
              <w:bottom w:val="nil"/>
              <w:right w:val="single" w:sz="4" w:space="0" w:color="000000"/>
            </w:tcBorders>
          </w:tcPr>
          <w:p w14:paraId="03BE4998" w14:textId="77777777" w:rsidR="00BF3A1A" w:rsidRDefault="00BF3A1A">
            <w:pPr>
              <w:pStyle w:val="TableParagraph"/>
              <w:rPr>
                <w:rFonts w:ascii="Times New Roman"/>
                <w:sz w:val="12"/>
              </w:rPr>
            </w:pPr>
          </w:p>
        </w:tc>
        <w:tc>
          <w:tcPr>
            <w:tcW w:w="1124" w:type="dxa"/>
            <w:tcBorders>
              <w:top w:val="nil"/>
              <w:left w:val="single" w:sz="4" w:space="0" w:color="000000"/>
              <w:bottom w:val="nil"/>
              <w:right w:val="single" w:sz="4" w:space="0" w:color="000000"/>
            </w:tcBorders>
          </w:tcPr>
          <w:p w14:paraId="361A01A5" w14:textId="77777777" w:rsidR="00BF3A1A" w:rsidRDefault="00BF3A1A">
            <w:pPr>
              <w:pStyle w:val="TableParagraph"/>
              <w:rPr>
                <w:rFonts w:ascii="Times New Roman"/>
                <w:sz w:val="12"/>
              </w:rPr>
            </w:pPr>
          </w:p>
        </w:tc>
        <w:tc>
          <w:tcPr>
            <w:tcW w:w="3013" w:type="dxa"/>
            <w:vMerge/>
            <w:tcBorders>
              <w:top w:val="nil"/>
              <w:left w:val="single" w:sz="4" w:space="0" w:color="000000"/>
              <w:bottom w:val="single" w:sz="4" w:space="0" w:color="000000"/>
              <w:right w:val="single" w:sz="4" w:space="0" w:color="000000"/>
            </w:tcBorders>
          </w:tcPr>
          <w:p w14:paraId="1EBDDDFA"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74F97AC9" w14:textId="77777777" w:rsidR="00BF3A1A" w:rsidRDefault="00BF3A1A">
            <w:pPr>
              <w:pStyle w:val="TableParagraph"/>
              <w:rPr>
                <w:rFonts w:ascii="Times New Roman"/>
                <w:sz w:val="12"/>
              </w:rPr>
            </w:pPr>
          </w:p>
        </w:tc>
        <w:tc>
          <w:tcPr>
            <w:tcW w:w="971" w:type="dxa"/>
            <w:tcBorders>
              <w:top w:val="nil"/>
              <w:left w:val="single" w:sz="4" w:space="0" w:color="000000"/>
              <w:bottom w:val="nil"/>
              <w:right w:val="single" w:sz="4" w:space="0" w:color="000000"/>
            </w:tcBorders>
          </w:tcPr>
          <w:p w14:paraId="21E86F5A" w14:textId="77777777" w:rsidR="00BF3A1A" w:rsidRDefault="00BF3A1A">
            <w:pPr>
              <w:pStyle w:val="TableParagraph"/>
              <w:rPr>
                <w:rFonts w:ascii="Times New Roman"/>
                <w:sz w:val="12"/>
              </w:rPr>
            </w:pPr>
          </w:p>
        </w:tc>
        <w:tc>
          <w:tcPr>
            <w:tcW w:w="1606" w:type="dxa"/>
            <w:tcBorders>
              <w:top w:val="nil"/>
              <w:left w:val="single" w:sz="4" w:space="0" w:color="000000"/>
              <w:bottom w:val="nil"/>
            </w:tcBorders>
          </w:tcPr>
          <w:p w14:paraId="6D048CC2" w14:textId="77777777" w:rsidR="00BF3A1A" w:rsidRDefault="00BF3A1A">
            <w:pPr>
              <w:pStyle w:val="TableParagraph"/>
              <w:rPr>
                <w:rFonts w:ascii="Times New Roman"/>
                <w:sz w:val="12"/>
              </w:rPr>
            </w:pPr>
          </w:p>
        </w:tc>
      </w:tr>
      <w:tr w:rsidR="00BF3A1A" w14:paraId="6B1E17DB" w14:textId="77777777">
        <w:trPr>
          <w:trHeight w:val="196"/>
        </w:trPr>
        <w:tc>
          <w:tcPr>
            <w:tcW w:w="1311" w:type="dxa"/>
            <w:tcBorders>
              <w:top w:val="nil"/>
              <w:bottom w:val="nil"/>
              <w:right w:val="single" w:sz="4" w:space="0" w:color="000000"/>
            </w:tcBorders>
          </w:tcPr>
          <w:p w14:paraId="203FF894" w14:textId="77777777" w:rsidR="00BF3A1A" w:rsidRDefault="005F7D1D">
            <w:pPr>
              <w:pStyle w:val="TableParagraph"/>
              <w:spacing w:line="176" w:lineRule="exact"/>
              <w:ind w:left="160"/>
              <w:rPr>
                <w:b/>
                <w:sz w:val="18"/>
              </w:rPr>
            </w:pPr>
            <w:r>
              <w:rPr>
                <w:b/>
                <w:sz w:val="18"/>
              </w:rPr>
              <w:t>conception</w:t>
            </w:r>
          </w:p>
        </w:tc>
        <w:tc>
          <w:tcPr>
            <w:tcW w:w="879" w:type="dxa"/>
            <w:tcBorders>
              <w:top w:val="nil"/>
              <w:left w:val="single" w:sz="4" w:space="0" w:color="000000"/>
              <w:bottom w:val="nil"/>
              <w:right w:val="single" w:sz="4" w:space="0" w:color="000000"/>
            </w:tcBorders>
          </w:tcPr>
          <w:p w14:paraId="51300527" w14:textId="77777777" w:rsidR="00BF3A1A" w:rsidRDefault="00BF3A1A">
            <w:pPr>
              <w:pStyle w:val="TableParagraph"/>
              <w:rPr>
                <w:rFonts w:ascii="Times New Roman"/>
                <w:sz w:val="12"/>
              </w:rPr>
            </w:pPr>
          </w:p>
        </w:tc>
        <w:tc>
          <w:tcPr>
            <w:tcW w:w="1124" w:type="dxa"/>
            <w:tcBorders>
              <w:top w:val="nil"/>
              <w:left w:val="single" w:sz="4" w:space="0" w:color="000000"/>
              <w:bottom w:val="nil"/>
              <w:right w:val="single" w:sz="4" w:space="0" w:color="000000"/>
            </w:tcBorders>
          </w:tcPr>
          <w:p w14:paraId="3A429CA2" w14:textId="77777777" w:rsidR="00BF3A1A" w:rsidRDefault="00BF3A1A">
            <w:pPr>
              <w:pStyle w:val="TableParagraph"/>
              <w:rPr>
                <w:rFonts w:ascii="Times New Roman"/>
                <w:sz w:val="12"/>
              </w:rPr>
            </w:pPr>
          </w:p>
        </w:tc>
        <w:tc>
          <w:tcPr>
            <w:tcW w:w="3013" w:type="dxa"/>
            <w:vMerge/>
            <w:tcBorders>
              <w:top w:val="nil"/>
              <w:left w:val="single" w:sz="4" w:space="0" w:color="000000"/>
              <w:bottom w:val="single" w:sz="4" w:space="0" w:color="000000"/>
              <w:right w:val="single" w:sz="4" w:space="0" w:color="000000"/>
            </w:tcBorders>
          </w:tcPr>
          <w:p w14:paraId="287FC92C"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49555A0D" w14:textId="77777777" w:rsidR="00BF3A1A" w:rsidRDefault="00BF3A1A">
            <w:pPr>
              <w:pStyle w:val="TableParagraph"/>
              <w:rPr>
                <w:rFonts w:ascii="Times New Roman"/>
                <w:sz w:val="12"/>
              </w:rPr>
            </w:pPr>
          </w:p>
        </w:tc>
        <w:tc>
          <w:tcPr>
            <w:tcW w:w="971" w:type="dxa"/>
            <w:tcBorders>
              <w:top w:val="nil"/>
              <w:left w:val="single" w:sz="4" w:space="0" w:color="000000"/>
              <w:bottom w:val="nil"/>
              <w:right w:val="single" w:sz="4" w:space="0" w:color="000000"/>
            </w:tcBorders>
          </w:tcPr>
          <w:p w14:paraId="6A6C7FFC" w14:textId="77777777" w:rsidR="00BF3A1A" w:rsidRDefault="00BF3A1A">
            <w:pPr>
              <w:pStyle w:val="TableParagraph"/>
              <w:rPr>
                <w:rFonts w:ascii="Times New Roman"/>
                <w:sz w:val="12"/>
              </w:rPr>
            </w:pPr>
          </w:p>
        </w:tc>
        <w:tc>
          <w:tcPr>
            <w:tcW w:w="1606" w:type="dxa"/>
            <w:tcBorders>
              <w:top w:val="nil"/>
              <w:left w:val="single" w:sz="4" w:space="0" w:color="000000"/>
              <w:bottom w:val="nil"/>
            </w:tcBorders>
          </w:tcPr>
          <w:p w14:paraId="5F76C987" w14:textId="77777777" w:rsidR="00BF3A1A" w:rsidRDefault="00BF3A1A">
            <w:pPr>
              <w:pStyle w:val="TableParagraph"/>
              <w:rPr>
                <w:rFonts w:ascii="Times New Roman"/>
                <w:sz w:val="12"/>
              </w:rPr>
            </w:pPr>
          </w:p>
        </w:tc>
      </w:tr>
      <w:tr w:rsidR="00BF3A1A" w14:paraId="41108214" w14:textId="77777777">
        <w:trPr>
          <w:trHeight w:val="196"/>
        </w:trPr>
        <w:tc>
          <w:tcPr>
            <w:tcW w:w="1311" w:type="dxa"/>
            <w:tcBorders>
              <w:top w:val="nil"/>
              <w:bottom w:val="nil"/>
              <w:right w:val="single" w:sz="4" w:space="0" w:color="000000"/>
            </w:tcBorders>
          </w:tcPr>
          <w:p w14:paraId="7C862843" w14:textId="77777777" w:rsidR="00BF3A1A" w:rsidRDefault="005F7D1D">
            <w:pPr>
              <w:pStyle w:val="TableParagraph"/>
              <w:spacing w:line="176" w:lineRule="exact"/>
              <w:ind w:left="160"/>
              <w:rPr>
                <w:b/>
                <w:sz w:val="18"/>
              </w:rPr>
            </w:pPr>
            <w:r>
              <w:rPr>
                <w:b/>
                <w:sz w:val="18"/>
              </w:rPr>
              <w:t>ou de</w:t>
            </w:r>
          </w:p>
        </w:tc>
        <w:tc>
          <w:tcPr>
            <w:tcW w:w="879" w:type="dxa"/>
            <w:tcBorders>
              <w:top w:val="nil"/>
              <w:left w:val="single" w:sz="4" w:space="0" w:color="000000"/>
              <w:bottom w:val="nil"/>
              <w:right w:val="single" w:sz="4" w:space="0" w:color="000000"/>
            </w:tcBorders>
          </w:tcPr>
          <w:p w14:paraId="41C38E59" w14:textId="77777777" w:rsidR="00BF3A1A" w:rsidRDefault="00BF3A1A">
            <w:pPr>
              <w:pStyle w:val="TableParagraph"/>
              <w:rPr>
                <w:rFonts w:ascii="Times New Roman"/>
                <w:sz w:val="12"/>
              </w:rPr>
            </w:pPr>
          </w:p>
        </w:tc>
        <w:tc>
          <w:tcPr>
            <w:tcW w:w="1124" w:type="dxa"/>
            <w:tcBorders>
              <w:top w:val="nil"/>
              <w:left w:val="single" w:sz="4" w:space="0" w:color="000000"/>
              <w:bottom w:val="nil"/>
              <w:right w:val="single" w:sz="4" w:space="0" w:color="000000"/>
            </w:tcBorders>
          </w:tcPr>
          <w:p w14:paraId="0638B77D" w14:textId="77777777" w:rsidR="00BF3A1A" w:rsidRDefault="00BF3A1A">
            <w:pPr>
              <w:pStyle w:val="TableParagraph"/>
              <w:rPr>
                <w:rFonts w:ascii="Times New Roman"/>
                <w:sz w:val="12"/>
              </w:rPr>
            </w:pPr>
          </w:p>
        </w:tc>
        <w:tc>
          <w:tcPr>
            <w:tcW w:w="3013" w:type="dxa"/>
            <w:vMerge/>
            <w:tcBorders>
              <w:top w:val="nil"/>
              <w:left w:val="single" w:sz="4" w:space="0" w:color="000000"/>
              <w:bottom w:val="single" w:sz="4" w:space="0" w:color="000000"/>
              <w:right w:val="single" w:sz="4" w:space="0" w:color="000000"/>
            </w:tcBorders>
          </w:tcPr>
          <w:p w14:paraId="48E3F101"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6BA18ED9" w14:textId="77777777" w:rsidR="00BF3A1A" w:rsidRDefault="00BF3A1A">
            <w:pPr>
              <w:pStyle w:val="TableParagraph"/>
              <w:rPr>
                <w:rFonts w:ascii="Times New Roman"/>
                <w:sz w:val="12"/>
              </w:rPr>
            </w:pPr>
          </w:p>
        </w:tc>
        <w:tc>
          <w:tcPr>
            <w:tcW w:w="971" w:type="dxa"/>
            <w:tcBorders>
              <w:top w:val="nil"/>
              <w:left w:val="single" w:sz="4" w:space="0" w:color="000000"/>
              <w:bottom w:val="nil"/>
              <w:right w:val="single" w:sz="4" w:space="0" w:color="000000"/>
            </w:tcBorders>
          </w:tcPr>
          <w:p w14:paraId="2FF212B8" w14:textId="77777777" w:rsidR="00BF3A1A" w:rsidRDefault="00BF3A1A">
            <w:pPr>
              <w:pStyle w:val="TableParagraph"/>
              <w:rPr>
                <w:rFonts w:ascii="Times New Roman"/>
                <w:sz w:val="12"/>
              </w:rPr>
            </w:pPr>
          </w:p>
        </w:tc>
        <w:tc>
          <w:tcPr>
            <w:tcW w:w="1606" w:type="dxa"/>
            <w:tcBorders>
              <w:top w:val="nil"/>
              <w:left w:val="single" w:sz="4" w:space="0" w:color="000000"/>
              <w:bottom w:val="nil"/>
            </w:tcBorders>
          </w:tcPr>
          <w:p w14:paraId="74C4E84B" w14:textId="77777777" w:rsidR="00BF3A1A" w:rsidRDefault="00BF3A1A">
            <w:pPr>
              <w:pStyle w:val="TableParagraph"/>
              <w:rPr>
                <w:rFonts w:ascii="Times New Roman"/>
                <w:sz w:val="12"/>
              </w:rPr>
            </w:pPr>
          </w:p>
        </w:tc>
      </w:tr>
      <w:tr w:rsidR="00BF3A1A" w14:paraId="04465A21" w14:textId="77777777">
        <w:trPr>
          <w:trHeight w:val="405"/>
        </w:trPr>
        <w:tc>
          <w:tcPr>
            <w:tcW w:w="1311" w:type="dxa"/>
            <w:tcBorders>
              <w:top w:val="nil"/>
              <w:bottom w:val="nil"/>
              <w:right w:val="single" w:sz="4" w:space="0" w:color="000000"/>
            </w:tcBorders>
          </w:tcPr>
          <w:p w14:paraId="315B046C" w14:textId="77777777" w:rsidR="00BF3A1A" w:rsidRDefault="005F7D1D">
            <w:pPr>
              <w:pStyle w:val="TableParagraph"/>
              <w:spacing w:line="199" w:lineRule="exact"/>
              <w:ind w:left="160"/>
              <w:rPr>
                <w:b/>
                <w:sz w:val="18"/>
              </w:rPr>
            </w:pPr>
            <w:r>
              <w:rPr>
                <w:b/>
                <w:sz w:val="18"/>
              </w:rPr>
              <w:t>gestion</w:t>
            </w:r>
          </w:p>
          <w:p w14:paraId="0BC55DD5" w14:textId="77777777" w:rsidR="00BF3A1A" w:rsidRDefault="005F7D1D">
            <w:pPr>
              <w:pStyle w:val="TableParagraph"/>
              <w:spacing w:before="2" w:line="185" w:lineRule="exact"/>
              <w:ind w:left="160"/>
              <w:rPr>
                <w:b/>
                <w:sz w:val="18"/>
              </w:rPr>
            </w:pPr>
            <w:r>
              <w:rPr>
                <w:b/>
                <w:sz w:val="18"/>
              </w:rPr>
              <w:t>élargie</w:t>
            </w:r>
          </w:p>
        </w:tc>
        <w:tc>
          <w:tcPr>
            <w:tcW w:w="879" w:type="dxa"/>
            <w:tcBorders>
              <w:top w:val="nil"/>
              <w:left w:val="single" w:sz="4" w:space="0" w:color="000000"/>
              <w:bottom w:val="nil"/>
              <w:right w:val="single" w:sz="4" w:space="0" w:color="000000"/>
            </w:tcBorders>
          </w:tcPr>
          <w:p w14:paraId="2DAD6981" w14:textId="77777777" w:rsidR="00BF3A1A" w:rsidRDefault="005F7D1D">
            <w:pPr>
              <w:pStyle w:val="TableParagraph"/>
              <w:spacing w:before="42"/>
              <w:ind w:right="295"/>
              <w:jc w:val="right"/>
              <w:rPr>
                <w:sz w:val="18"/>
              </w:rPr>
            </w:pPr>
            <w:r>
              <w:rPr>
                <w:w w:val="95"/>
                <w:sz w:val="18"/>
              </w:rPr>
              <w:t>3.2</w:t>
            </w:r>
          </w:p>
        </w:tc>
        <w:tc>
          <w:tcPr>
            <w:tcW w:w="1124" w:type="dxa"/>
            <w:tcBorders>
              <w:top w:val="nil"/>
              <w:left w:val="single" w:sz="4" w:space="0" w:color="000000"/>
              <w:bottom w:val="nil"/>
              <w:right w:val="single" w:sz="4" w:space="0" w:color="000000"/>
            </w:tcBorders>
          </w:tcPr>
          <w:p w14:paraId="70B54B62" w14:textId="77777777" w:rsidR="00BF3A1A" w:rsidRDefault="005F7D1D">
            <w:pPr>
              <w:pStyle w:val="TableParagraph"/>
              <w:spacing w:before="42"/>
              <w:ind w:right="394"/>
              <w:jc w:val="right"/>
              <w:rPr>
                <w:sz w:val="18"/>
              </w:rPr>
            </w:pPr>
            <w:r>
              <w:rPr>
                <w:w w:val="95"/>
                <w:sz w:val="18"/>
              </w:rPr>
              <w:t>450</w:t>
            </w:r>
          </w:p>
        </w:tc>
        <w:tc>
          <w:tcPr>
            <w:tcW w:w="3013" w:type="dxa"/>
            <w:vMerge/>
            <w:tcBorders>
              <w:top w:val="nil"/>
              <w:left w:val="single" w:sz="4" w:space="0" w:color="000000"/>
              <w:bottom w:val="single" w:sz="4" w:space="0" w:color="000000"/>
              <w:right w:val="single" w:sz="4" w:space="0" w:color="000000"/>
            </w:tcBorders>
          </w:tcPr>
          <w:p w14:paraId="7619E06A"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59C33F69" w14:textId="77777777" w:rsidR="00BF3A1A" w:rsidRDefault="005F7D1D">
            <w:pPr>
              <w:pStyle w:val="TableParagraph"/>
              <w:spacing w:before="42"/>
              <w:ind w:left="215" w:right="202"/>
              <w:jc w:val="center"/>
              <w:rPr>
                <w:sz w:val="18"/>
              </w:rPr>
            </w:pPr>
            <w:r>
              <w:rPr>
                <w:sz w:val="18"/>
              </w:rPr>
              <w:t>855,8</w:t>
            </w:r>
          </w:p>
        </w:tc>
        <w:tc>
          <w:tcPr>
            <w:tcW w:w="971" w:type="dxa"/>
            <w:tcBorders>
              <w:top w:val="nil"/>
              <w:left w:val="single" w:sz="4" w:space="0" w:color="000000"/>
              <w:bottom w:val="nil"/>
              <w:right w:val="single" w:sz="4" w:space="0" w:color="000000"/>
            </w:tcBorders>
          </w:tcPr>
          <w:p w14:paraId="3264978E" w14:textId="2FEF5403" w:rsidR="00BF3A1A" w:rsidRDefault="006779D2">
            <w:pPr>
              <w:pStyle w:val="TableParagraph"/>
              <w:spacing w:before="42"/>
              <w:ind w:left="309"/>
              <w:rPr>
                <w:sz w:val="18"/>
              </w:rPr>
            </w:pPr>
            <w:r>
              <w:rPr>
                <w:sz w:val="18"/>
              </w:rPr>
              <w:t>3,01</w:t>
            </w:r>
          </w:p>
        </w:tc>
        <w:tc>
          <w:tcPr>
            <w:tcW w:w="1606" w:type="dxa"/>
            <w:tcBorders>
              <w:top w:val="nil"/>
              <w:left w:val="single" w:sz="4" w:space="0" w:color="000000"/>
              <w:bottom w:val="nil"/>
            </w:tcBorders>
          </w:tcPr>
          <w:p w14:paraId="5816F874" w14:textId="3EA7EF20" w:rsidR="00BF3A1A" w:rsidRDefault="005F7D1D">
            <w:pPr>
              <w:pStyle w:val="TableParagraph"/>
              <w:spacing w:before="42"/>
              <w:ind w:left="356"/>
              <w:rPr>
                <w:sz w:val="18"/>
              </w:rPr>
            </w:pPr>
            <w:r>
              <w:rPr>
                <w:sz w:val="18"/>
              </w:rPr>
              <w:t>2</w:t>
            </w:r>
            <w:r w:rsidR="006779D2">
              <w:rPr>
                <w:sz w:val="18"/>
              </w:rPr>
              <w:t> 210,30</w:t>
            </w:r>
          </w:p>
        </w:tc>
      </w:tr>
      <w:tr w:rsidR="00BF3A1A" w14:paraId="676A874F" w14:textId="77777777">
        <w:trPr>
          <w:trHeight w:val="173"/>
        </w:trPr>
        <w:tc>
          <w:tcPr>
            <w:tcW w:w="1311" w:type="dxa"/>
            <w:tcBorders>
              <w:top w:val="nil"/>
              <w:bottom w:val="nil"/>
              <w:right w:val="single" w:sz="4" w:space="0" w:color="000000"/>
            </w:tcBorders>
          </w:tcPr>
          <w:p w14:paraId="19FC4B41" w14:textId="77777777" w:rsidR="00BF3A1A" w:rsidRDefault="005F7D1D">
            <w:pPr>
              <w:pStyle w:val="TableParagraph"/>
              <w:spacing w:line="154" w:lineRule="exact"/>
              <w:ind w:left="160"/>
              <w:rPr>
                <w:sz w:val="16"/>
              </w:rPr>
            </w:pPr>
            <w:r>
              <w:rPr>
                <w:sz w:val="16"/>
              </w:rPr>
              <w:t>(Se satisfait</w:t>
            </w:r>
          </w:p>
        </w:tc>
        <w:tc>
          <w:tcPr>
            <w:tcW w:w="879" w:type="dxa"/>
            <w:tcBorders>
              <w:top w:val="nil"/>
              <w:left w:val="single" w:sz="4" w:space="0" w:color="000000"/>
              <w:bottom w:val="nil"/>
              <w:right w:val="single" w:sz="4" w:space="0" w:color="000000"/>
            </w:tcBorders>
          </w:tcPr>
          <w:p w14:paraId="7EDFB6FB" w14:textId="77777777" w:rsidR="00BF3A1A" w:rsidRDefault="00BF3A1A">
            <w:pPr>
              <w:pStyle w:val="TableParagraph"/>
              <w:rPr>
                <w:rFonts w:ascii="Times New Roman"/>
                <w:sz w:val="10"/>
              </w:rPr>
            </w:pPr>
          </w:p>
        </w:tc>
        <w:tc>
          <w:tcPr>
            <w:tcW w:w="1124" w:type="dxa"/>
            <w:tcBorders>
              <w:top w:val="nil"/>
              <w:left w:val="single" w:sz="4" w:space="0" w:color="000000"/>
              <w:bottom w:val="nil"/>
              <w:right w:val="single" w:sz="4" w:space="0" w:color="000000"/>
            </w:tcBorders>
          </w:tcPr>
          <w:p w14:paraId="677BA821" w14:textId="77777777" w:rsidR="00BF3A1A" w:rsidRDefault="00BF3A1A">
            <w:pPr>
              <w:pStyle w:val="TableParagraph"/>
              <w:rPr>
                <w:rFonts w:ascii="Times New Roman"/>
                <w:sz w:val="10"/>
              </w:rPr>
            </w:pPr>
          </w:p>
        </w:tc>
        <w:tc>
          <w:tcPr>
            <w:tcW w:w="3013" w:type="dxa"/>
            <w:vMerge/>
            <w:tcBorders>
              <w:top w:val="nil"/>
              <w:left w:val="single" w:sz="4" w:space="0" w:color="000000"/>
              <w:bottom w:val="single" w:sz="4" w:space="0" w:color="000000"/>
              <w:right w:val="single" w:sz="4" w:space="0" w:color="000000"/>
            </w:tcBorders>
          </w:tcPr>
          <w:p w14:paraId="0DEDD807"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78853671" w14:textId="77777777" w:rsidR="00BF3A1A" w:rsidRDefault="00BF3A1A">
            <w:pPr>
              <w:pStyle w:val="TableParagraph"/>
              <w:rPr>
                <w:rFonts w:ascii="Times New Roman"/>
                <w:sz w:val="10"/>
              </w:rPr>
            </w:pPr>
          </w:p>
        </w:tc>
        <w:tc>
          <w:tcPr>
            <w:tcW w:w="971" w:type="dxa"/>
            <w:tcBorders>
              <w:top w:val="nil"/>
              <w:left w:val="single" w:sz="4" w:space="0" w:color="000000"/>
              <w:bottom w:val="nil"/>
              <w:right w:val="single" w:sz="4" w:space="0" w:color="000000"/>
            </w:tcBorders>
          </w:tcPr>
          <w:p w14:paraId="29868C35" w14:textId="77777777" w:rsidR="00BF3A1A" w:rsidRDefault="00BF3A1A">
            <w:pPr>
              <w:pStyle w:val="TableParagraph"/>
              <w:rPr>
                <w:rFonts w:ascii="Times New Roman"/>
                <w:sz w:val="10"/>
              </w:rPr>
            </w:pPr>
          </w:p>
        </w:tc>
        <w:tc>
          <w:tcPr>
            <w:tcW w:w="1606" w:type="dxa"/>
            <w:tcBorders>
              <w:top w:val="nil"/>
              <w:left w:val="single" w:sz="4" w:space="0" w:color="000000"/>
              <w:bottom w:val="nil"/>
            </w:tcBorders>
          </w:tcPr>
          <w:p w14:paraId="29BD8A2C" w14:textId="77777777" w:rsidR="00BF3A1A" w:rsidRDefault="00BF3A1A">
            <w:pPr>
              <w:pStyle w:val="TableParagraph"/>
              <w:rPr>
                <w:rFonts w:ascii="Times New Roman"/>
                <w:sz w:val="10"/>
              </w:rPr>
            </w:pPr>
          </w:p>
        </w:tc>
      </w:tr>
      <w:tr w:rsidR="00BF3A1A" w14:paraId="025961B4" w14:textId="77777777">
        <w:trPr>
          <w:trHeight w:val="173"/>
        </w:trPr>
        <w:tc>
          <w:tcPr>
            <w:tcW w:w="1311" w:type="dxa"/>
            <w:tcBorders>
              <w:top w:val="nil"/>
              <w:bottom w:val="nil"/>
              <w:right w:val="single" w:sz="4" w:space="0" w:color="000000"/>
            </w:tcBorders>
          </w:tcPr>
          <w:p w14:paraId="7CD5CCEB" w14:textId="77777777" w:rsidR="00BF3A1A" w:rsidRDefault="005F7D1D">
            <w:pPr>
              <w:pStyle w:val="TableParagraph"/>
              <w:spacing w:line="154" w:lineRule="exact"/>
              <w:ind w:left="160"/>
              <w:rPr>
                <w:sz w:val="16"/>
              </w:rPr>
            </w:pPr>
            <w:r>
              <w:rPr>
                <w:sz w:val="16"/>
              </w:rPr>
              <w:t>d'un Niveau de</w:t>
            </w:r>
          </w:p>
        </w:tc>
        <w:tc>
          <w:tcPr>
            <w:tcW w:w="879" w:type="dxa"/>
            <w:tcBorders>
              <w:top w:val="nil"/>
              <w:left w:val="single" w:sz="4" w:space="0" w:color="000000"/>
              <w:bottom w:val="nil"/>
              <w:right w:val="single" w:sz="4" w:space="0" w:color="000000"/>
            </w:tcBorders>
          </w:tcPr>
          <w:p w14:paraId="312350CD" w14:textId="77777777" w:rsidR="00BF3A1A" w:rsidRDefault="00BF3A1A">
            <w:pPr>
              <w:pStyle w:val="TableParagraph"/>
              <w:rPr>
                <w:rFonts w:ascii="Times New Roman"/>
                <w:sz w:val="10"/>
              </w:rPr>
            </w:pPr>
          </w:p>
        </w:tc>
        <w:tc>
          <w:tcPr>
            <w:tcW w:w="1124" w:type="dxa"/>
            <w:tcBorders>
              <w:top w:val="nil"/>
              <w:left w:val="single" w:sz="4" w:space="0" w:color="000000"/>
              <w:bottom w:val="nil"/>
              <w:right w:val="single" w:sz="4" w:space="0" w:color="000000"/>
            </w:tcBorders>
          </w:tcPr>
          <w:p w14:paraId="32DFA503" w14:textId="77777777" w:rsidR="00BF3A1A" w:rsidRDefault="00BF3A1A">
            <w:pPr>
              <w:pStyle w:val="TableParagraph"/>
              <w:rPr>
                <w:rFonts w:ascii="Times New Roman"/>
                <w:sz w:val="10"/>
              </w:rPr>
            </w:pPr>
          </w:p>
        </w:tc>
        <w:tc>
          <w:tcPr>
            <w:tcW w:w="3013" w:type="dxa"/>
            <w:vMerge/>
            <w:tcBorders>
              <w:top w:val="nil"/>
              <w:left w:val="single" w:sz="4" w:space="0" w:color="000000"/>
              <w:bottom w:val="single" w:sz="4" w:space="0" w:color="000000"/>
              <w:right w:val="single" w:sz="4" w:space="0" w:color="000000"/>
            </w:tcBorders>
          </w:tcPr>
          <w:p w14:paraId="48CA2414"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0DD6F1C1" w14:textId="77777777" w:rsidR="00BF3A1A" w:rsidRDefault="00BF3A1A">
            <w:pPr>
              <w:pStyle w:val="TableParagraph"/>
              <w:rPr>
                <w:rFonts w:ascii="Times New Roman"/>
                <w:sz w:val="10"/>
              </w:rPr>
            </w:pPr>
          </w:p>
        </w:tc>
        <w:tc>
          <w:tcPr>
            <w:tcW w:w="971" w:type="dxa"/>
            <w:tcBorders>
              <w:top w:val="nil"/>
              <w:left w:val="single" w:sz="4" w:space="0" w:color="000000"/>
              <w:bottom w:val="nil"/>
              <w:right w:val="single" w:sz="4" w:space="0" w:color="000000"/>
            </w:tcBorders>
          </w:tcPr>
          <w:p w14:paraId="0A052E77" w14:textId="77777777" w:rsidR="00BF3A1A" w:rsidRDefault="00BF3A1A">
            <w:pPr>
              <w:pStyle w:val="TableParagraph"/>
              <w:rPr>
                <w:rFonts w:ascii="Times New Roman"/>
                <w:sz w:val="10"/>
              </w:rPr>
            </w:pPr>
          </w:p>
        </w:tc>
        <w:tc>
          <w:tcPr>
            <w:tcW w:w="1606" w:type="dxa"/>
            <w:tcBorders>
              <w:top w:val="nil"/>
              <w:left w:val="single" w:sz="4" w:space="0" w:color="000000"/>
              <w:bottom w:val="nil"/>
            </w:tcBorders>
          </w:tcPr>
          <w:p w14:paraId="03D44B4C" w14:textId="77777777" w:rsidR="00BF3A1A" w:rsidRDefault="00BF3A1A">
            <w:pPr>
              <w:pStyle w:val="TableParagraph"/>
              <w:rPr>
                <w:rFonts w:ascii="Times New Roman"/>
                <w:sz w:val="10"/>
              </w:rPr>
            </w:pPr>
          </w:p>
        </w:tc>
      </w:tr>
      <w:tr w:rsidR="00BF3A1A" w14:paraId="7363D733" w14:textId="77777777">
        <w:trPr>
          <w:trHeight w:val="174"/>
        </w:trPr>
        <w:tc>
          <w:tcPr>
            <w:tcW w:w="1311" w:type="dxa"/>
            <w:tcBorders>
              <w:top w:val="nil"/>
              <w:bottom w:val="nil"/>
              <w:right w:val="single" w:sz="4" w:space="0" w:color="000000"/>
            </w:tcBorders>
          </w:tcPr>
          <w:p w14:paraId="3A05E79F" w14:textId="77777777" w:rsidR="00BF3A1A" w:rsidRDefault="005F7D1D">
            <w:pPr>
              <w:pStyle w:val="TableParagraph"/>
              <w:spacing w:line="155" w:lineRule="exact"/>
              <w:ind w:left="160"/>
              <w:rPr>
                <w:sz w:val="16"/>
              </w:rPr>
            </w:pPr>
            <w:r>
              <w:rPr>
                <w:sz w:val="16"/>
              </w:rPr>
              <w:t>formation III de</w:t>
            </w:r>
          </w:p>
        </w:tc>
        <w:tc>
          <w:tcPr>
            <w:tcW w:w="879" w:type="dxa"/>
            <w:tcBorders>
              <w:top w:val="nil"/>
              <w:left w:val="single" w:sz="4" w:space="0" w:color="000000"/>
              <w:bottom w:val="nil"/>
              <w:right w:val="single" w:sz="4" w:space="0" w:color="000000"/>
            </w:tcBorders>
          </w:tcPr>
          <w:p w14:paraId="0F937F35" w14:textId="77777777" w:rsidR="00BF3A1A" w:rsidRDefault="00BF3A1A">
            <w:pPr>
              <w:pStyle w:val="TableParagraph"/>
              <w:rPr>
                <w:rFonts w:ascii="Times New Roman"/>
                <w:sz w:val="10"/>
              </w:rPr>
            </w:pPr>
          </w:p>
        </w:tc>
        <w:tc>
          <w:tcPr>
            <w:tcW w:w="1124" w:type="dxa"/>
            <w:tcBorders>
              <w:top w:val="nil"/>
              <w:left w:val="single" w:sz="4" w:space="0" w:color="000000"/>
              <w:bottom w:val="nil"/>
              <w:right w:val="single" w:sz="4" w:space="0" w:color="000000"/>
            </w:tcBorders>
          </w:tcPr>
          <w:p w14:paraId="2883C077" w14:textId="77777777" w:rsidR="00BF3A1A" w:rsidRDefault="00BF3A1A">
            <w:pPr>
              <w:pStyle w:val="TableParagraph"/>
              <w:rPr>
                <w:rFonts w:ascii="Times New Roman"/>
                <w:sz w:val="10"/>
              </w:rPr>
            </w:pPr>
          </w:p>
        </w:tc>
        <w:tc>
          <w:tcPr>
            <w:tcW w:w="3013" w:type="dxa"/>
            <w:vMerge/>
            <w:tcBorders>
              <w:top w:val="nil"/>
              <w:left w:val="single" w:sz="4" w:space="0" w:color="000000"/>
              <w:bottom w:val="single" w:sz="4" w:space="0" w:color="000000"/>
              <w:right w:val="single" w:sz="4" w:space="0" w:color="000000"/>
            </w:tcBorders>
          </w:tcPr>
          <w:p w14:paraId="617B4F26" w14:textId="77777777" w:rsidR="00BF3A1A" w:rsidRDefault="00BF3A1A">
            <w:pPr>
              <w:rPr>
                <w:sz w:val="2"/>
                <w:szCs w:val="2"/>
              </w:rPr>
            </w:pPr>
          </w:p>
        </w:tc>
        <w:tc>
          <w:tcPr>
            <w:tcW w:w="920" w:type="dxa"/>
            <w:tcBorders>
              <w:top w:val="nil"/>
              <w:left w:val="single" w:sz="4" w:space="0" w:color="000000"/>
              <w:bottom w:val="nil"/>
              <w:right w:val="single" w:sz="4" w:space="0" w:color="000000"/>
            </w:tcBorders>
          </w:tcPr>
          <w:p w14:paraId="52984E4E" w14:textId="77777777" w:rsidR="00BF3A1A" w:rsidRDefault="00BF3A1A">
            <w:pPr>
              <w:pStyle w:val="TableParagraph"/>
              <w:rPr>
                <w:rFonts w:ascii="Times New Roman"/>
                <w:sz w:val="10"/>
              </w:rPr>
            </w:pPr>
          </w:p>
        </w:tc>
        <w:tc>
          <w:tcPr>
            <w:tcW w:w="971" w:type="dxa"/>
            <w:tcBorders>
              <w:top w:val="nil"/>
              <w:left w:val="single" w:sz="4" w:space="0" w:color="000000"/>
              <w:bottom w:val="nil"/>
              <w:right w:val="single" w:sz="4" w:space="0" w:color="000000"/>
            </w:tcBorders>
          </w:tcPr>
          <w:p w14:paraId="3800D696" w14:textId="77777777" w:rsidR="00BF3A1A" w:rsidRDefault="00BF3A1A">
            <w:pPr>
              <w:pStyle w:val="TableParagraph"/>
              <w:rPr>
                <w:rFonts w:ascii="Times New Roman"/>
                <w:sz w:val="10"/>
              </w:rPr>
            </w:pPr>
          </w:p>
        </w:tc>
        <w:tc>
          <w:tcPr>
            <w:tcW w:w="1606" w:type="dxa"/>
            <w:tcBorders>
              <w:top w:val="nil"/>
              <w:left w:val="single" w:sz="4" w:space="0" w:color="000000"/>
              <w:bottom w:val="nil"/>
            </w:tcBorders>
          </w:tcPr>
          <w:p w14:paraId="13350094" w14:textId="77777777" w:rsidR="00BF3A1A" w:rsidRDefault="00BF3A1A">
            <w:pPr>
              <w:pStyle w:val="TableParagraph"/>
              <w:rPr>
                <w:rFonts w:ascii="Times New Roman"/>
                <w:sz w:val="10"/>
              </w:rPr>
            </w:pPr>
          </w:p>
        </w:tc>
      </w:tr>
      <w:tr w:rsidR="00BF3A1A" w14:paraId="5921C3B6" w14:textId="77777777">
        <w:trPr>
          <w:trHeight w:val="111"/>
        </w:trPr>
        <w:tc>
          <w:tcPr>
            <w:tcW w:w="1311" w:type="dxa"/>
            <w:vMerge w:val="restart"/>
            <w:tcBorders>
              <w:top w:val="nil"/>
              <w:bottom w:val="nil"/>
              <w:right w:val="single" w:sz="4" w:space="0" w:color="000000"/>
            </w:tcBorders>
          </w:tcPr>
          <w:p w14:paraId="5843AA86" w14:textId="77777777" w:rsidR="00BF3A1A" w:rsidRDefault="005F7D1D">
            <w:pPr>
              <w:pStyle w:val="TableParagraph"/>
              <w:spacing w:line="237" w:lineRule="auto"/>
              <w:ind w:left="160" w:right="356"/>
              <w:rPr>
                <w:sz w:val="16"/>
              </w:rPr>
            </w:pPr>
            <w:r>
              <w:rPr>
                <w:sz w:val="16"/>
              </w:rPr>
              <w:t>l'éducation nationale)</w:t>
            </w:r>
          </w:p>
        </w:tc>
        <w:tc>
          <w:tcPr>
            <w:tcW w:w="879" w:type="dxa"/>
            <w:tcBorders>
              <w:top w:val="nil"/>
              <w:left w:val="single" w:sz="4" w:space="0" w:color="000000"/>
              <w:bottom w:val="single" w:sz="4" w:space="0" w:color="000000"/>
              <w:right w:val="single" w:sz="4" w:space="0" w:color="000000"/>
            </w:tcBorders>
          </w:tcPr>
          <w:p w14:paraId="36F1BF35" w14:textId="77777777" w:rsidR="00BF3A1A" w:rsidRDefault="00BF3A1A">
            <w:pPr>
              <w:pStyle w:val="TableParagraph"/>
              <w:rPr>
                <w:rFonts w:ascii="Times New Roman"/>
                <w:sz w:val="6"/>
              </w:rPr>
            </w:pPr>
          </w:p>
        </w:tc>
        <w:tc>
          <w:tcPr>
            <w:tcW w:w="1124" w:type="dxa"/>
            <w:tcBorders>
              <w:top w:val="nil"/>
              <w:left w:val="single" w:sz="4" w:space="0" w:color="000000"/>
              <w:bottom w:val="single" w:sz="4" w:space="0" w:color="000000"/>
              <w:right w:val="single" w:sz="4" w:space="0" w:color="000000"/>
            </w:tcBorders>
          </w:tcPr>
          <w:p w14:paraId="734116A3" w14:textId="77777777" w:rsidR="00BF3A1A" w:rsidRDefault="00BF3A1A">
            <w:pPr>
              <w:pStyle w:val="TableParagraph"/>
              <w:rPr>
                <w:rFonts w:ascii="Times New Roman"/>
                <w:sz w:val="6"/>
              </w:rPr>
            </w:pPr>
          </w:p>
        </w:tc>
        <w:tc>
          <w:tcPr>
            <w:tcW w:w="3013" w:type="dxa"/>
            <w:vMerge/>
            <w:tcBorders>
              <w:top w:val="nil"/>
              <w:left w:val="single" w:sz="4" w:space="0" w:color="000000"/>
              <w:bottom w:val="single" w:sz="4" w:space="0" w:color="000000"/>
              <w:right w:val="single" w:sz="4" w:space="0" w:color="000000"/>
            </w:tcBorders>
          </w:tcPr>
          <w:p w14:paraId="230E68DF" w14:textId="77777777" w:rsidR="00BF3A1A" w:rsidRDefault="00BF3A1A">
            <w:pPr>
              <w:rPr>
                <w:sz w:val="2"/>
                <w:szCs w:val="2"/>
              </w:rPr>
            </w:pPr>
          </w:p>
        </w:tc>
        <w:tc>
          <w:tcPr>
            <w:tcW w:w="920" w:type="dxa"/>
            <w:tcBorders>
              <w:top w:val="nil"/>
              <w:left w:val="single" w:sz="4" w:space="0" w:color="000000"/>
              <w:bottom w:val="single" w:sz="4" w:space="0" w:color="000000"/>
              <w:right w:val="single" w:sz="4" w:space="0" w:color="000000"/>
            </w:tcBorders>
          </w:tcPr>
          <w:p w14:paraId="7AD9FE03" w14:textId="77777777" w:rsidR="00BF3A1A" w:rsidRDefault="00BF3A1A">
            <w:pPr>
              <w:pStyle w:val="TableParagraph"/>
              <w:rPr>
                <w:rFonts w:ascii="Times New Roman"/>
                <w:sz w:val="6"/>
              </w:rPr>
            </w:pPr>
          </w:p>
        </w:tc>
        <w:tc>
          <w:tcPr>
            <w:tcW w:w="971" w:type="dxa"/>
            <w:tcBorders>
              <w:top w:val="nil"/>
              <w:left w:val="single" w:sz="4" w:space="0" w:color="000000"/>
              <w:bottom w:val="single" w:sz="4" w:space="0" w:color="000000"/>
              <w:right w:val="single" w:sz="4" w:space="0" w:color="000000"/>
            </w:tcBorders>
          </w:tcPr>
          <w:p w14:paraId="17F2B27A" w14:textId="77777777" w:rsidR="00BF3A1A" w:rsidRDefault="00BF3A1A">
            <w:pPr>
              <w:pStyle w:val="TableParagraph"/>
              <w:rPr>
                <w:rFonts w:ascii="Times New Roman"/>
                <w:sz w:val="6"/>
              </w:rPr>
            </w:pPr>
          </w:p>
        </w:tc>
        <w:tc>
          <w:tcPr>
            <w:tcW w:w="1606" w:type="dxa"/>
            <w:tcBorders>
              <w:top w:val="nil"/>
              <w:left w:val="single" w:sz="4" w:space="0" w:color="000000"/>
              <w:bottom w:val="single" w:sz="4" w:space="0" w:color="000000"/>
            </w:tcBorders>
          </w:tcPr>
          <w:p w14:paraId="54B5AFB0" w14:textId="77777777" w:rsidR="00BF3A1A" w:rsidRDefault="00BF3A1A">
            <w:pPr>
              <w:pStyle w:val="TableParagraph"/>
              <w:rPr>
                <w:rFonts w:ascii="Times New Roman"/>
                <w:sz w:val="6"/>
              </w:rPr>
            </w:pPr>
          </w:p>
        </w:tc>
      </w:tr>
      <w:tr w:rsidR="00BF3A1A" w14:paraId="49141430" w14:textId="77777777">
        <w:trPr>
          <w:trHeight w:val="415"/>
        </w:trPr>
        <w:tc>
          <w:tcPr>
            <w:tcW w:w="1311" w:type="dxa"/>
            <w:vMerge/>
            <w:tcBorders>
              <w:top w:val="nil"/>
              <w:bottom w:val="nil"/>
              <w:right w:val="single" w:sz="4" w:space="0" w:color="000000"/>
            </w:tcBorders>
          </w:tcPr>
          <w:p w14:paraId="7F5DEF9C" w14:textId="77777777" w:rsidR="00BF3A1A" w:rsidRDefault="00BF3A1A">
            <w:pPr>
              <w:rPr>
                <w:sz w:val="2"/>
                <w:szCs w:val="2"/>
              </w:rPr>
            </w:pPr>
          </w:p>
        </w:tc>
        <w:tc>
          <w:tcPr>
            <w:tcW w:w="879" w:type="dxa"/>
            <w:tcBorders>
              <w:top w:val="single" w:sz="4" w:space="0" w:color="000000"/>
              <w:left w:val="single" w:sz="4" w:space="0" w:color="000000"/>
              <w:bottom w:val="nil"/>
              <w:right w:val="single" w:sz="4" w:space="0" w:color="000000"/>
            </w:tcBorders>
          </w:tcPr>
          <w:p w14:paraId="51BE3359" w14:textId="77777777" w:rsidR="00BF3A1A" w:rsidRDefault="00BF3A1A">
            <w:pPr>
              <w:pStyle w:val="TableParagraph"/>
              <w:rPr>
                <w:rFonts w:ascii="Times New Roman"/>
                <w:sz w:val="16"/>
              </w:rPr>
            </w:pPr>
          </w:p>
        </w:tc>
        <w:tc>
          <w:tcPr>
            <w:tcW w:w="1124" w:type="dxa"/>
            <w:tcBorders>
              <w:top w:val="single" w:sz="4" w:space="0" w:color="000000"/>
              <w:left w:val="single" w:sz="4" w:space="0" w:color="000000"/>
              <w:bottom w:val="nil"/>
              <w:right w:val="single" w:sz="4" w:space="0" w:color="000000"/>
            </w:tcBorders>
          </w:tcPr>
          <w:p w14:paraId="08C4CAF5" w14:textId="77777777" w:rsidR="00BF3A1A" w:rsidRDefault="00BF3A1A">
            <w:pPr>
              <w:pStyle w:val="TableParagraph"/>
              <w:rPr>
                <w:rFonts w:ascii="Times New Roman"/>
                <w:sz w:val="16"/>
              </w:rPr>
            </w:pPr>
          </w:p>
        </w:tc>
        <w:tc>
          <w:tcPr>
            <w:tcW w:w="3013" w:type="dxa"/>
            <w:tcBorders>
              <w:top w:val="single" w:sz="4" w:space="0" w:color="000000"/>
              <w:left w:val="single" w:sz="4" w:space="0" w:color="000000"/>
              <w:bottom w:val="nil"/>
              <w:right w:val="single" w:sz="4" w:space="0" w:color="000000"/>
            </w:tcBorders>
          </w:tcPr>
          <w:p w14:paraId="00AAC285" w14:textId="77777777" w:rsidR="00BF3A1A" w:rsidRDefault="005F7D1D">
            <w:pPr>
              <w:pStyle w:val="TableParagraph"/>
              <w:spacing w:before="3" w:line="206" w:lineRule="exact"/>
              <w:ind w:left="73" w:right="124"/>
              <w:rPr>
                <w:sz w:val="18"/>
              </w:rPr>
            </w:pPr>
            <w:r>
              <w:rPr>
                <w:sz w:val="18"/>
              </w:rPr>
              <w:t>L'exercice de la fonction nécessite, outre les connaissances propres</w:t>
            </w:r>
          </w:p>
        </w:tc>
        <w:tc>
          <w:tcPr>
            <w:tcW w:w="920" w:type="dxa"/>
            <w:tcBorders>
              <w:top w:val="single" w:sz="4" w:space="0" w:color="000000"/>
              <w:left w:val="single" w:sz="4" w:space="0" w:color="000000"/>
              <w:bottom w:val="nil"/>
              <w:right w:val="single" w:sz="4" w:space="0" w:color="000000"/>
            </w:tcBorders>
          </w:tcPr>
          <w:p w14:paraId="31F50D8F" w14:textId="77777777" w:rsidR="00BF3A1A" w:rsidRDefault="00BF3A1A">
            <w:pPr>
              <w:pStyle w:val="TableParagraph"/>
              <w:rPr>
                <w:rFonts w:ascii="Times New Roman"/>
                <w:sz w:val="16"/>
              </w:rPr>
            </w:pPr>
          </w:p>
        </w:tc>
        <w:tc>
          <w:tcPr>
            <w:tcW w:w="971" w:type="dxa"/>
            <w:tcBorders>
              <w:top w:val="single" w:sz="4" w:space="0" w:color="000000"/>
              <w:left w:val="single" w:sz="4" w:space="0" w:color="000000"/>
              <w:bottom w:val="nil"/>
              <w:right w:val="single" w:sz="4" w:space="0" w:color="000000"/>
            </w:tcBorders>
          </w:tcPr>
          <w:p w14:paraId="2115E4FE" w14:textId="77777777" w:rsidR="00BF3A1A" w:rsidRDefault="00BF3A1A">
            <w:pPr>
              <w:pStyle w:val="TableParagraph"/>
              <w:rPr>
                <w:rFonts w:ascii="Times New Roman"/>
                <w:sz w:val="16"/>
              </w:rPr>
            </w:pPr>
          </w:p>
        </w:tc>
        <w:tc>
          <w:tcPr>
            <w:tcW w:w="1606" w:type="dxa"/>
            <w:tcBorders>
              <w:top w:val="single" w:sz="4" w:space="0" w:color="000000"/>
              <w:left w:val="single" w:sz="4" w:space="0" w:color="000000"/>
              <w:bottom w:val="nil"/>
            </w:tcBorders>
          </w:tcPr>
          <w:p w14:paraId="5FFEB289" w14:textId="77777777" w:rsidR="00BF3A1A" w:rsidRDefault="00BF3A1A">
            <w:pPr>
              <w:pStyle w:val="TableParagraph"/>
              <w:rPr>
                <w:rFonts w:ascii="Times New Roman"/>
                <w:sz w:val="16"/>
              </w:rPr>
            </w:pPr>
          </w:p>
        </w:tc>
      </w:tr>
      <w:tr w:rsidR="00BF3A1A" w14:paraId="173F76B5" w14:textId="77777777">
        <w:trPr>
          <w:trHeight w:val="207"/>
        </w:trPr>
        <w:tc>
          <w:tcPr>
            <w:tcW w:w="1311" w:type="dxa"/>
            <w:tcBorders>
              <w:top w:val="nil"/>
              <w:bottom w:val="nil"/>
              <w:right w:val="single" w:sz="4" w:space="0" w:color="000000"/>
            </w:tcBorders>
          </w:tcPr>
          <w:p w14:paraId="22575280" w14:textId="77777777" w:rsidR="00BF3A1A" w:rsidRDefault="00BF3A1A">
            <w:pPr>
              <w:pStyle w:val="TableParagraph"/>
              <w:rPr>
                <w:rFonts w:ascii="Times New Roman"/>
                <w:sz w:val="14"/>
              </w:rPr>
            </w:pPr>
          </w:p>
        </w:tc>
        <w:tc>
          <w:tcPr>
            <w:tcW w:w="879" w:type="dxa"/>
            <w:tcBorders>
              <w:top w:val="nil"/>
              <w:left w:val="single" w:sz="4" w:space="0" w:color="000000"/>
              <w:bottom w:val="nil"/>
              <w:right w:val="single" w:sz="4" w:space="0" w:color="000000"/>
            </w:tcBorders>
          </w:tcPr>
          <w:p w14:paraId="0B04C2E8" w14:textId="77777777" w:rsidR="00BF3A1A" w:rsidRDefault="00BF3A1A">
            <w:pPr>
              <w:pStyle w:val="TableParagraph"/>
              <w:rPr>
                <w:rFonts w:ascii="Times New Roman"/>
                <w:sz w:val="14"/>
              </w:rPr>
            </w:pPr>
          </w:p>
        </w:tc>
        <w:tc>
          <w:tcPr>
            <w:tcW w:w="1124" w:type="dxa"/>
            <w:tcBorders>
              <w:top w:val="nil"/>
              <w:left w:val="single" w:sz="4" w:space="0" w:color="000000"/>
              <w:bottom w:val="nil"/>
              <w:right w:val="single" w:sz="4" w:space="0" w:color="000000"/>
            </w:tcBorders>
          </w:tcPr>
          <w:p w14:paraId="50B5FFEB" w14:textId="77777777" w:rsidR="00BF3A1A" w:rsidRDefault="00BF3A1A">
            <w:pPr>
              <w:pStyle w:val="TableParagraph"/>
              <w:rPr>
                <w:rFonts w:ascii="Times New Roman"/>
                <w:sz w:val="14"/>
              </w:rPr>
            </w:pPr>
          </w:p>
        </w:tc>
        <w:tc>
          <w:tcPr>
            <w:tcW w:w="3013" w:type="dxa"/>
            <w:tcBorders>
              <w:top w:val="nil"/>
              <w:left w:val="single" w:sz="4" w:space="0" w:color="000000"/>
              <w:bottom w:val="nil"/>
              <w:right w:val="single" w:sz="4" w:space="0" w:color="000000"/>
            </w:tcBorders>
          </w:tcPr>
          <w:p w14:paraId="7127B8B4" w14:textId="77777777" w:rsidR="00BF3A1A" w:rsidRDefault="005F7D1D">
            <w:pPr>
              <w:pStyle w:val="TableParagraph"/>
              <w:spacing w:line="188" w:lineRule="exact"/>
              <w:ind w:left="73"/>
              <w:rPr>
                <w:sz w:val="18"/>
              </w:rPr>
            </w:pPr>
            <w:r>
              <w:rPr>
                <w:sz w:val="18"/>
              </w:rPr>
              <w:t>aux niveaux précédents, des</w:t>
            </w:r>
          </w:p>
        </w:tc>
        <w:tc>
          <w:tcPr>
            <w:tcW w:w="920" w:type="dxa"/>
            <w:tcBorders>
              <w:top w:val="nil"/>
              <w:left w:val="single" w:sz="4" w:space="0" w:color="000000"/>
              <w:bottom w:val="nil"/>
              <w:right w:val="single" w:sz="4" w:space="0" w:color="000000"/>
            </w:tcBorders>
          </w:tcPr>
          <w:p w14:paraId="1BE5C588" w14:textId="77777777" w:rsidR="00BF3A1A" w:rsidRDefault="00BF3A1A">
            <w:pPr>
              <w:pStyle w:val="TableParagraph"/>
              <w:rPr>
                <w:rFonts w:ascii="Times New Roman"/>
                <w:sz w:val="14"/>
              </w:rPr>
            </w:pPr>
          </w:p>
        </w:tc>
        <w:tc>
          <w:tcPr>
            <w:tcW w:w="971" w:type="dxa"/>
            <w:tcBorders>
              <w:top w:val="nil"/>
              <w:left w:val="single" w:sz="4" w:space="0" w:color="000000"/>
              <w:bottom w:val="nil"/>
              <w:right w:val="single" w:sz="4" w:space="0" w:color="000000"/>
            </w:tcBorders>
          </w:tcPr>
          <w:p w14:paraId="58D7BADC" w14:textId="77777777" w:rsidR="00BF3A1A" w:rsidRDefault="00BF3A1A">
            <w:pPr>
              <w:pStyle w:val="TableParagraph"/>
              <w:rPr>
                <w:rFonts w:ascii="Times New Roman"/>
                <w:sz w:val="14"/>
              </w:rPr>
            </w:pPr>
          </w:p>
        </w:tc>
        <w:tc>
          <w:tcPr>
            <w:tcW w:w="1606" w:type="dxa"/>
            <w:tcBorders>
              <w:top w:val="nil"/>
              <w:left w:val="single" w:sz="4" w:space="0" w:color="000000"/>
              <w:bottom w:val="nil"/>
            </w:tcBorders>
          </w:tcPr>
          <w:p w14:paraId="67287C8F" w14:textId="77777777" w:rsidR="00BF3A1A" w:rsidRDefault="00BF3A1A">
            <w:pPr>
              <w:pStyle w:val="TableParagraph"/>
              <w:rPr>
                <w:rFonts w:ascii="Times New Roman"/>
                <w:sz w:val="14"/>
              </w:rPr>
            </w:pPr>
          </w:p>
        </w:tc>
      </w:tr>
      <w:tr w:rsidR="00BF3A1A" w14:paraId="2291E10D" w14:textId="77777777">
        <w:trPr>
          <w:trHeight w:val="207"/>
        </w:trPr>
        <w:tc>
          <w:tcPr>
            <w:tcW w:w="1311" w:type="dxa"/>
            <w:tcBorders>
              <w:top w:val="nil"/>
              <w:bottom w:val="nil"/>
              <w:right w:val="single" w:sz="4" w:space="0" w:color="000000"/>
            </w:tcBorders>
          </w:tcPr>
          <w:p w14:paraId="78B9C1C9" w14:textId="77777777" w:rsidR="00BF3A1A" w:rsidRDefault="00BF3A1A">
            <w:pPr>
              <w:pStyle w:val="TableParagraph"/>
              <w:rPr>
                <w:rFonts w:ascii="Times New Roman"/>
                <w:sz w:val="14"/>
              </w:rPr>
            </w:pPr>
          </w:p>
        </w:tc>
        <w:tc>
          <w:tcPr>
            <w:tcW w:w="879" w:type="dxa"/>
            <w:tcBorders>
              <w:top w:val="nil"/>
              <w:left w:val="single" w:sz="4" w:space="0" w:color="000000"/>
              <w:bottom w:val="nil"/>
              <w:right w:val="single" w:sz="4" w:space="0" w:color="000000"/>
            </w:tcBorders>
          </w:tcPr>
          <w:p w14:paraId="094C3987" w14:textId="77777777" w:rsidR="00BF3A1A" w:rsidRDefault="005F7D1D">
            <w:pPr>
              <w:pStyle w:val="TableParagraph"/>
              <w:spacing w:line="188" w:lineRule="exact"/>
              <w:ind w:right="295"/>
              <w:jc w:val="right"/>
              <w:rPr>
                <w:sz w:val="18"/>
              </w:rPr>
            </w:pPr>
            <w:r>
              <w:rPr>
                <w:w w:val="95"/>
                <w:sz w:val="18"/>
              </w:rPr>
              <w:t>3.3</w:t>
            </w:r>
          </w:p>
        </w:tc>
        <w:tc>
          <w:tcPr>
            <w:tcW w:w="1124" w:type="dxa"/>
            <w:tcBorders>
              <w:top w:val="nil"/>
              <w:left w:val="single" w:sz="4" w:space="0" w:color="000000"/>
              <w:bottom w:val="nil"/>
              <w:right w:val="single" w:sz="4" w:space="0" w:color="000000"/>
            </w:tcBorders>
          </w:tcPr>
          <w:p w14:paraId="4C47AD1C" w14:textId="77777777" w:rsidR="00BF3A1A" w:rsidRDefault="005F7D1D">
            <w:pPr>
              <w:pStyle w:val="TableParagraph"/>
              <w:spacing w:line="188" w:lineRule="exact"/>
              <w:ind w:right="394"/>
              <w:jc w:val="right"/>
              <w:rPr>
                <w:sz w:val="18"/>
              </w:rPr>
            </w:pPr>
            <w:r>
              <w:rPr>
                <w:w w:val="95"/>
                <w:sz w:val="18"/>
              </w:rPr>
              <w:t>500</w:t>
            </w:r>
          </w:p>
        </w:tc>
        <w:tc>
          <w:tcPr>
            <w:tcW w:w="3013" w:type="dxa"/>
            <w:tcBorders>
              <w:top w:val="nil"/>
              <w:left w:val="single" w:sz="4" w:space="0" w:color="000000"/>
              <w:bottom w:val="nil"/>
              <w:right w:val="single" w:sz="4" w:space="0" w:color="000000"/>
            </w:tcBorders>
          </w:tcPr>
          <w:p w14:paraId="74C8E66E" w14:textId="77777777" w:rsidR="00BF3A1A" w:rsidRDefault="005F7D1D">
            <w:pPr>
              <w:pStyle w:val="TableParagraph"/>
              <w:spacing w:line="188" w:lineRule="exact"/>
              <w:ind w:left="73"/>
              <w:rPr>
                <w:sz w:val="18"/>
              </w:rPr>
            </w:pPr>
            <w:r>
              <w:rPr>
                <w:sz w:val="18"/>
              </w:rPr>
              <w:t>facultés d'adaptation à des</w:t>
            </w:r>
          </w:p>
        </w:tc>
        <w:tc>
          <w:tcPr>
            <w:tcW w:w="920" w:type="dxa"/>
            <w:tcBorders>
              <w:top w:val="nil"/>
              <w:left w:val="single" w:sz="4" w:space="0" w:color="000000"/>
              <w:bottom w:val="nil"/>
              <w:right w:val="single" w:sz="4" w:space="0" w:color="000000"/>
            </w:tcBorders>
          </w:tcPr>
          <w:p w14:paraId="5A3D134E" w14:textId="77777777" w:rsidR="00BF3A1A" w:rsidRDefault="005F7D1D">
            <w:pPr>
              <w:pStyle w:val="TableParagraph"/>
              <w:spacing w:line="188" w:lineRule="exact"/>
              <w:ind w:left="215" w:right="202"/>
              <w:jc w:val="center"/>
              <w:rPr>
                <w:sz w:val="18"/>
              </w:rPr>
            </w:pPr>
            <w:r>
              <w:rPr>
                <w:sz w:val="18"/>
              </w:rPr>
              <w:t>855,8</w:t>
            </w:r>
          </w:p>
        </w:tc>
        <w:tc>
          <w:tcPr>
            <w:tcW w:w="971" w:type="dxa"/>
            <w:tcBorders>
              <w:top w:val="nil"/>
              <w:left w:val="single" w:sz="4" w:space="0" w:color="000000"/>
              <w:bottom w:val="nil"/>
              <w:right w:val="single" w:sz="4" w:space="0" w:color="000000"/>
            </w:tcBorders>
          </w:tcPr>
          <w:p w14:paraId="741A6F39" w14:textId="7AC21181" w:rsidR="00BF3A1A" w:rsidRDefault="006779D2">
            <w:pPr>
              <w:pStyle w:val="TableParagraph"/>
              <w:spacing w:line="188" w:lineRule="exact"/>
              <w:ind w:left="309"/>
              <w:rPr>
                <w:sz w:val="18"/>
              </w:rPr>
            </w:pPr>
            <w:r>
              <w:rPr>
                <w:sz w:val="18"/>
              </w:rPr>
              <w:t>3,00</w:t>
            </w:r>
          </w:p>
        </w:tc>
        <w:tc>
          <w:tcPr>
            <w:tcW w:w="1606" w:type="dxa"/>
            <w:tcBorders>
              <w:top w:val="nil"/>
              <w:left w:val="single" w:sz="4" w:space="0" w:color="000000"/>
              <w:bottom w:val="nil"/>
            </w:tcBorders>
          </w:tcPr>
          <w:p w14:paraId="3529E062" w14:textId="5843339E" w:rsidR="00BF3A1A" w:rsidRDefault="005F7D1D">
            <w:pPr>
              <w:pStyle w:val="TableParagraph"/>
              <w:spacing w:line="188" w:lineRule="exact"/>
              <w:ind w:left="356"/>
              <w:rPr>
                <w:sz w:val="18"/>
              </w:rPr>
            </w:pPr>
            <w:r>
              <w:rPr>
                <w:sz w:val="18"/>
              </w:rPr>
              <w:t>2</w:t>
            </w:r>
            <w:r w:rsidR="006779D2">
              <w:rPr>
                <w:sz w:val="18"/>
              </w:rPr>
              <w:t> 355,80</w:t>
            </w:r>
          </w:p>
        </w:tc>
      </w:tr>
      <w:tr w:rsidR="00BF3A1A" w14:paraId="776A6321" w14:textId="77777777">
        <w:trPr>
          <w:trHeight w:val="206"/>
        </w:trPr>
        <w:tc>
          <w:tcPr>
            <w:tcW w:w="1311" w:type="dxa"/>
            <w:tcBorders>
              <w:top w:val="nil"/>
              <w:bottom w:val="nil"/>
              <w:right w:val="single" w:sz="4" w:space="0" w:color="000000"/>
            </w:tcBorders>
          </w:tcPr>
          <w:p w14:paraId="51737435" w14:textId="77777777" w:rsidR="00BF3A1A" w:rsidRDefault="00BF3A1A">
            <w:pPr>
              <w:pStyle w:val="TableParagraph"/>
              <w:rPr>
                <w:rFonts w:ascii="Times New Roman"/>
                <w:sz w:val="14"/>
              </w:rPr>
            </w:pPr>
          </w:p>
        </w:tc>
        <w:tc>
          <w:tcPr>
            <w:tcW w:w="879" w:type="dxa"/>
            <w:tcBorders>
              <w:top w:val="nil"/>
              <w:left w:val="single" w:sz="4" w:space="0" w:color="000000"/>
              <w:bottom w:val="nil"/>
              <w:right w:val="single" w:sz="4" w:space="0" w:color="000000"/>
            </w:tcBorders>
          </w:tcPr>
          <w:p w14:paraId="553DEFD7" w14:textId="77777777" w:rsidR="00BF3A1A" w:rsidRDefault="00BF3A1A">
            <w:pPr>
              <w:pStyle w:val="TableParagraph"/>
              <w:rPr>
                <w:rFonts w:ascii="Times New Roman"/>
                <w:sz w:val="14"/>
              </w:rPr>
            </w:pPr>
          </w:p>
        </w:tc>
        <w:tc>
          <w:tcPr>
            <w:tcW w:w="1124" w:type="dxa"/>
            <w:tcBorders>
              <w:top w:val="nil"/>
              <w:left w:val="single" w:sz="4" w:space="0" w:color="000000"/>
              <w:bottom w:val="nil"/>
              <w:right w:val="single" w:sz="4" w:space="0" w:color="000000"/>
            </w:tcBorders>
          </w:tcPr>
          <w:p w14:paraId="4426FC19" w14:textId="77777777" w:rsidR="00BF3A1A" w:rsidRDefault="00BF3A1A">
            <w:pPr>
              <w:pStyle w:val="TableParagraph"/>
              <w:rPr>
                <w:rFonts w:ascii="Times New Roman"/>
                <w:sz w:val="14"/>
              </w:rPr>
            </w:pPr>
          </w:p>
        </w:tc>
        <w:tc>
          <w:tcPr>
            <w:tcW w:w="3013" w:type="dxa"/>
            <w:tcBorders>
              <w:top w:val="nil"/>
              <w:left w:val="single" w:sz="4" w:space="0" w:color="000000"/>
              <w:bottom w:val="nil"/>
              <w:right w:val="single" w:sz="4" w:space="0" w:color="000000"/>
            </w:tcBorders>
          </w:tcPr>
          <w:p w14:paraId="26A221A0" w14:textId="77777777" w:rsidR="00BF3A1A" w:rsidRDefault="005F7D1D">
            <w:pPr>
              <w:pStyle w:val="TableParagraph"/>
              <w:spacing w:line="186" w:lineRule="exact"/>
              <w:ind w:left="73"/>
              <w:rPr>
                <w:sz w:val="18"/>
              </w:rPr>
            </w:pPr>
            <w:r>
              <w:rPr>
                <w:sz w:val="18"/>
              </w:rPr>
              <w:t>problèmes présentant un certain</w:t>
            </w:r>
          </w:p>
        </w:tc>
        <w:tc>
          <w:tcPr>
            <w:tcW w:w="920" w:type="dxa"/>
            <w:tcBorders>
              <w:top w:val="nil"/>
              <w:left w:val="single" w:sz="4" w:space="0" w:color="000000"/>
              <w:bottom w:val="nil"/>
              <w:right w:val="single" w:sz="4" w:space="0" w:color="000000"/>
            </w:tcBorders>
          </w:tcPr>
          <w:p w14:paraId="34F0C919" w14:textId="77777777" w:rsidR="00BF3A1A" w:rsidRDefault="00BF3A1A">
            <w:pPr>
              <w:pStyle w:val="TableParagraph"/>
              <w:rPr>
                <w:rFonts w:ascii="Times New Roman"/>
                <w:sz w:val="14"/>
              </w:rPr>
            </w:pPr>
          </w:p>
        </w:tc>
        <w:tc>
          <w:tcPr>
            <w:tcW w:w="971" w:type="dxa"/>
            <w:tcBorders>
              <w:top w:val="nil"/>
              <w:left w:val="single" w:sz="4" w:space="0" w:color="000000"/>
              <w:bottom w:val="nil"/>
              <w:right w:val="single" w:sz="4" w:space="0" w:color="000000"/>
            </w:tcBorders>
          </w:tcPr>
          <w:p w14:paraId="145F92FC" w14:textId="77777777" w:rsidR="00BF3A1A" w:rsidRDefault="00BF3A1A">
            <w:pPr>
              <w:pStyle w:val="TableParagraph"/>
              <w:rPr>
                <w:rFonts w:ascii="Times New Roman"/>
                <w:sz w:val="14"/>
              </w:rPr>
            </w:pPr>
          </w:p>
        </w:tc>
        <w:tc>
          <w:tcPr>
            <w:tcW w:w="1606" w:type="dxa"/>
            <w:tcBorders>
              <w:top w:val="nil"/>
              <w:left w:val="single" w:sz="4" w:space="0" w:color="000000"/>
              <w:bottom w:val="nil"/>
            </w:tcBorders>
          </w:tcPr>
          <w:p w14:paraId="31968B4A" w14:textId="77777777" w:rsidR="00BF3A1A" w:rsidRDefault="00BF3A1A">
            <w:pPr>
              <w:pStyle w:val="TableParagraph"/>
              <w:rPr>
                <w:rFonts w:ascii="Times New Roman"/>
                <w:sz w:val="14"/>
              </w:rPr>
            </w:pPr>
          </w:p>
        </w:tc>
      </w:tr>
      <w:tr w:rsidR="00BF3A1A" w14:paraId="0DC2DD8D" w14:textId="77777777">
        <w:trPr>
          <w:trHeight w:val="206"/>
        </w:trPr>
        <w:tc>
          <w:tcPr>
            <w:tcW w:w="1311" w:type="dxa"/>
            <w:tcBorders>
              <w:top w:val="nil"/>
              <w:bottom w:val="nil"/>
              <w:right w:val="single" w:sz="4" w:space="0" w:color="000000"/>
            </w:tcBorders>
          </w:tcPr>
          <w:p w14:paraId="4769F39B" w14:textId="77777777" w:rsidR="00BF3A1A" w:rsidRDefault="00BF3A1A">
            <w:pPr>
              <w:pStyle w:val="TableParagraph"/>
              <w:rPr>
                <w:rFonts w:ascii="Times New Roman"/>
                <w:sz w:val="14"/>
              </w:rPr>
            </w:pPr>
          </w:p>
        </w:tc>
        <w:tc>
          <w:tcPr>
            <w:tcW w:w="879" w:type="dxa"/>
            <w:tcBorders>
              <w:top w:val="nil"/>
              <w:left w:val="single" w:sz="4" w:space="0" w:color="000000"/>
              <w:bottom w:val="nil"/>
              <w:right w:val="single" w:sz="4" w:space="0" w:color="000000"/>
            </w:tcBorders>
          </w:tcPr>
          <w:p w14:paraId="46B35CA5" w14:textId="77777777" w:rsidR="00BF3A1A" w:rsidRDefault="00BF3A1A">
            <w:pPr>
              <w:pStyle w:val="TableParagraph"/>
              <w:rPr>
                <w:rFonts w:ascii="Times New Roman"/>
                <w:sz w:val="14"/>
              </w:rPr>
            </w:pPr>
          </w:p>
        </w:tc>
        <w:tc>
          <w:tcPr>
            <w:tcW w:w="1124" w:type="dxa"/>
            <w:tcBorders>
              <w:top w:val="nil"/>
              <w:left w:val="single" w:sz="4" w:space="0" w:color="000000"/>
              <w:bottom w:val="nil"/>
              <w:right w:val="single" w:sz="4" w:space="0" w:color="000000"/>
            </w:tcBorders>
          </w:tcPr>
          <w:p w14:paraId="69F60FE3" w14:textId="77777777" w:rsidR="00BF3A1A" w:rsidRDefault="00BF3A1A">
            <w:pPr>
              <w:pStyle w:val="TableParagraph"/>
              <w:rPr>
                <w:rFonts w:ascii="Times New Roman"/>
                <w:sz w:val="14"/>
              </w:rPr>
            </w:pPr>
          </w:p>
        </w:tc>
        <w:tc>
          <w:tcPr>
            <w:tcW w:w="3013" w:type="dxa"/>
            <w:tcBorders>
              <w:top w:val="nil"/>
              <w:left w:val="single" w:sz="4" w:space="0" w:color="000000"/>
              <w:bottom w:val="nil"/>
              <w:right w:val="single" w:sz="4" w:space="0" w:color="000000"/>
            </w:tcBorders>
          </w:tcPr>
          <w:p w14:paraId="1FCC7186" w14:textId="77777777" w:rsidR="00BF3A1A" w:rsidRDefault="005F7D1D">
            <w:pPr>
              <w:pStyle w:val="TableParagraph"/>
              <w:spacing w:line="186" w:lineRule="exact"/>
              <w:ind w:left="73"/>
              <w:rPr>
                <w:sz w:val="18"/>
              </w:rPr>
            </w:pPr>
            <w:r>
              <w:rPr>
                <w:sz w:val="18"/>
              </w:rPr>
              <w:t>caractère de nouveauté sur le plan</w:t>
            </w:r>
          </w:p>
        </w:tc>
        <w:tc>
          <w:tcPr>
            <w:tcW w:w="920" w:type="dxa"/>
            <w:tcBorders>
              <w:top w:val="nil"/>
              <w:left w:val="single" w:sz="4" w:space="0" w:color="000000"/>
              <w:bottom w:val="nil"/>
              <w:right w:val="single" w:sz="4" w:space="0" w:color="000000"/>
            </w:tcBorders>
          </w:tcPr>
          <w:p w14:paraId="012BF767" w14:textId="77777777" w:rsidR="00BF3A1A" w:rsidRDefault="00BF3A1A">
            <w:pPr>
              <w:pStyle w:val="TableParagraph"/>
              <w:rPr>
                <w:rFonts w:ascii="Times New Roman"/>
                <w:sz w:val="14"/>
              </w:rPr>
            </w:pPr>
          </w:p>
        </w:tc>
        <w:tc>
          <w:tcPr>
            <w:tcW w:w="971" w:type="dxa"/>
            <w:tcBorders>
              <w:top w:val="nil"/>
              <w:left w:val="single" w:sz="4" w:space="0" w:color="000000"/>
              <w:bottom w:val="nil"/>
              <w:right w:val="single" w:sz="4" w:space="0" w:color="000000"/>
            </w:tcBorders>
          </w:tcPr>
          <w:p w14:paraId="0EBED61B" w14:textId="77777777" w:rsidR="00BF3A1A" w:rsidRDefault="00BF3A1A">
            <w:pPr>
              <w:pStyle w:val="TableParagraph"/>
              <w:rPr>
                <w:rFonts w:ascii="Times New Roman"/>
                <w:sz w:val="14"/>
              </w:rPr>
            </w:pPr>
          </w:p>
        </w:tc>
        <w:tc>
          <w:tcPr>
            <w:tcW w:w="1606" w:type="dxa"/>
            <w:tcBorders>
              <w:top w:val="nil"/>
              <w:left w:val="single" w:sz="4" w:space="0" w:color="000000"/>
              <w:bottom w:val="nil"/>
            </w:tcBorders>
          </w:tcPr>
          <w:p w14:paraId="4A287950" w14:textId="77777777" w:rsidR="00BF3A1A" w:rsidRDefault="00BF3A1A">
            <w:pPr>
              <w:pStyle w:val="TableParagraph"/>
              <w:rPr>
                <w:rFonts w:ascii="Times New Roman"/>
                <w:sz w:val="14"/>
              </w:rPr>
            </w:pPr>
          </w:p>
        </w:tc>
      </w:tr>
      <w:tr w:rsidR="00BF3A1A" w14:paraId="1CE4248E" w14:textId="77777777">
        <w:trPr>
          <w:trHeight w:val="206"/>
        </w:trPr>
        <w:tc>
          <w:tcPr>
            <w:tcW w:w="1311" w:type="dxa"/>
            <w:tcBorders>
              <w:top w:val="nil"/>
              <w:bottom w:val="single" w:sz="4" w:space="0" w:color="000000"/>
              <w:right w:val="single" w:sz="4" w:space="0" w:color="000000"/>
            </w:tcBorders>
          </w:tcPr>
          <w:p w14:paraId="07BA202D" w14:textId="77777777" w:rsidR="00BF3A1A" w:rsidRDefault="00BF3A1A">
            <w:pPr>
              <w:pStyle w:val="TableParagraph"/>
              <w:rPr>
                <w:rFonts w:ascii="Times New Roman"/>
                <w:sz w:val="14"/>
              </w:rPr>
            </w:pPr>
          </w:p>
        </w:tc>
        <w:tc>
          <w:tcPr>
            <w:tcW w:w="879" w:type="dxa"/>
            <w:tcBorders>
              <w:top w:val="nil"/>
              <w:left w:val="single" w:sz="4" w:space="0" w:color="000000"/>
              <w:bottom w:val="single" w:sz="4" w:space="0" w:color="000000"/>
              <w:right w:val="single" w:sz="4" w:space="0" w:color="000000"/>
            </w:tcBorders>
          </w:tcPr>
          <w:p w14:paraId="0A71096F" w14:textId="77777777" w:rsidR="00BF3A1A" w:rsidRDefault="00BF3A1A">
            <w:pPr>
              <w:pStyle w:val="TableParagraph"/>
              <w:rPr>
                <w:rFonts w:ascii="Times New Roman"/>
                <w:sz w:val="14"/>
              </w:rPr>
            </w:pPr>
          </w:p>
        </w:tc>
        <w:tc>
          <w:tcPr>
            <w:tcW w:w="1124" w:type="dxa"/>
            <w:tcBorders>
              <w:top w:val="nil"/>
              <w:left w:val="single" w:sz="4" w:space="0" w:color="000000"/>
              <w:bottom w:val="single" w:sz="4" w:space="0" w:color="000000"/>
              <w:right w:val="single" w:sz="4" w:space="0" w:color="000000"/>
            </w:tcBorders>
          </w:tcPr>
          <w:p w14:paraId="2D83ABCF" w14:textId="77777777" w:rsidR="00BF3A1A" w:rsidRDefault="00BF3A1A">
            <w:pPr>
              <w:pStyle w:val="TableParagraph"/>
              <w:rPr>
                <w:rFonts w:ascii="Times New Roman"/>
                <w:sz w:val="14"/>
              </w:rPr>
            </w:pPr>
          </w:p>
        </w:tc>
        <w:tc>
          <w:tcPr>
            <w:tcW w:w="3013" w:type="dxa"/>
            <w:tcBorders>
              <w:top w:val="nil"/>
              <w:left w:val="single" w:sz="4" w:space="0" w:color="000000"/>
              <w:bottom w:val="single" w:sz="4" w:space="0" w:color="000000"/>
              <w:right w:val="single" w:sz="4" w:space="0" w:color="000000"/>
            </w:tcBorders>
          </w:tcPr>
          <w:p w14:paraId="2F62FECA" w14:textId="77777777" w:rsidR="00BF3A1A" w:rsidRDefault="005F7D1D">
            <w:pPr>
              <w:pStyle w:val="TableParagraph"/>
              <w:spacing w:line="186" w:lineRule="exact"/>
              <w:ind w:left="73"/>
              <w:rPr>
                <w:sz w:val="18"/>
              </w:rPr>
            </w:pPr>
            <w:r>
              <w:rPr>
                <w:sz w:val="18"/>
              </w:rPr>
              <w:t>technique.</w:t>
            </w:r>
          </w:p>
        </w:tc>
        <w:tc>
          <w:tcPr>
            <w:tcW w:w="920" w:type="dxa"/>
            <w:tcBorders>
              <w:top w:val="nil"/>
              <w:left w:val="single" w:sz="4" w:space="0" w:color="000000"/>
              <w:bottom w:val="single" w:sz="4" w:space="0" w:color="000000"/>
              <w:right w:val="single" w:sz="4" w:space="0" w:color="000000"/>
            </w:tcBorders>
          </w:tcPr>
          <w:p w14:paraId="03D55604" w14:textId="77777777" w:rsidR="00BF3A1A" w:rsidRDefault="00BF3A1A">
            <w:pPr>
              <w:pStyle w:val="TableParagraph"/>
              <w:rPr>
                <w:rFonts w:ascii="Times New Roman"/>
                <w:sz w:val="14"/>
              </w:rPr>
            </w:pPr>
          </w:p>
        </w:tc>
        <w:tc>
          <w:tcPr>
            <w:tcW w:w="971" w:type="dxa"/>
            <w:tcBorders>
              <w:top w:val="nil"/>
              <w:left w:val="single" w:sz="4" w:space="0" w:color="000000"/>
              <w:bottom w:val="single" w:sz="4" w:space="0" w:color="000000"/>
              <w:right w:val="single" w:sz="4" w:space="0" w:color="000000"/>
            </w:tcBorders>
          </w:tcPr>
          <w:p w14:paraId="2A5187A2" w14:textId="77777777" w:rsidR="00BF3A1A" w:rsidRDefault="00BF3A1A">
            <w:pPr>
              <w:pStyle w:val="TableParagraph"/>
              <w:rPr>
                <w:rFonts w:ascii="Times New Roman"/>
                <w:sz w:val="14"/>
              </w:rPr>
            </w:pPr>
          </w:p>
        </w:tc>
        <w:tc>
          <w:tcPr>
            <w:tcW w:w="1606" w:type="dxa"/>
            <w:tcBorders>
              <w:top w:val="nil"/>
              <w:left w:val="single" w:sz="4" w:space="0" w:color="000000"/>
              <w:bottom w:val="single" w:sz="4" w:space="0" w:color="000000"/>
            </w:tcBorders>
          </w:tcPr>
          <w:p w14:paraId="14CD23D3" w14:textId="77777777" w:rsidR="00BF3A1A" w:rsidRDefault="00BF3A1A">
            <w:pPr>
              <w:pStyle w:val="TableParagraph"/>
              <w:rPr>
                <w:rFonts w:ascii="Times New Roman"/>
                <w:sz w:val="14"/>
              </w:rPr>
            </w:pPr>
          </w:p>
        </w:tc>
      </w:tr>
      <w:tr w:rsidR="00BF3A1A" w14:paraId="7CE778C3" w14:textId="77777777">
        <w:trPr>
          <w:trHeight w:val="9252"/>
        </w:trPr>
        <w:tc>
          <w:tcPr>
            <w:tcW w:w="9824" w:type="dxa"/>
            <w:gridSpan w:val="7"/>
            <w:tcBorders>
              <w:top w:val="single" w:sz="4" w:space="0" w:color="000000"/>
            </w:tcBorders>
          </w:tcPr>
          <w:p w14:paraId="775B1953" w14:textId="77777777" w:rsidR="00BF3A1A" w:rsidRDefault="00BF3A1A">
            <w:pPr>
              <w:pStyle w:val="TableParagraph"/>
              <w:rPr>
                <w:rFonts w:ascii="Times New Roman"/>
                <w:sz w:val="16"/>
              </w:rPr>
            </w:pPr>
          </w:p>
        </w:tc>
      </w:tr>
    </w:tbl>
    <w:p w14:paraId="5710DB88" w14:textId="77777777" w:rsidR="00BF3A1A" w:rsidRDefault="005F7D1D">
      <w:pPr>
        <w:pStyle w:val="Corpsdetexte"/>
        <w:spacing w:before="48" w:line="235" w:lineRule="auto"/>
        <w:ind w:left="904" w:right="236"/>
        <w:rPr>
          <w:i w:val="0"/>
        </w:rPr>
      </w:pPr>
      <w:r>
        <w:rPr>
          <w:rFonts w:ascii="Calibri" w:hAnsi="Calibri"/>
          <w:i w:val="0"/>
          <w:color w:val="C00000"/>
        </w:rPr>
        <w:t xml:space="preserve">« </w:t>
      </w:r>
      <w:r>
        <w:rPr>
          <w:color w:val="C00000"/>
        </w:rPr>
        <w:t xml:space="preserve">L’ensemble des dispositions légales, réglementaires et conventionnelles peut être amené à évoluer. De ce fait, CINOV </w:t>
      </w:r>
      <w:r>
        <w:rPr>
          <w:color w:val="C00000"/>
        </w:rPr>
        <w:t>vous invite à vous rapprocher de votre syndicat professionnel afin de vous assurer de son application</w:t>
      </w:r>
      <w:r>
        <w:rPr>
          <w:i w:val="0"/>
          <w:color w:val="C00000"/>
        </w:rPr>
        <w:t>. »</w:t>
      </w:r>
    </w:p>
    <w:sectPr w:rsidR="00BF3A1A">
      <w:pgSz w:w="11910" w:h="16840"/>
      <w:pgMar w:top="960" w:right="920" w:bottom="1000" w:left="920" w:header="203" w:footer="8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6C07C" w14:textId="77777777" w:rsidR="005F7D1D" w:rsidRDefault="005F7D1D">
      <w:r>
        <w:separator/>
      </w:r>
    </w:p>
  </w:endnote>
  <w:endnote w:type="continuationSeparator" w:id="0">
    <w:p w14:paraId="2D77CB8D" w14:textId="77777777" w:rsidR="005F7D1D" w:rsidRDefault="005F7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63DC3B" w14:textId="01DD3B36" w:rsidR="00BF3A1A" w:rsidRDefault="006779D2">
    <w:pPr>
      <w:pStyle w:val="Corpsdetexte"/>
      <w:spacing w:line="14" w:lineRule="auto"/>
      <w:ind w:firstLine="0"/>
      <w:rPr>
        <w:i w:val="0"/>
        <w:sz w:val="20"/>
      </w:rPr>
    </w:pPr>
    <w:r>
      <w:rPr>
        <w:noProof/>
      </w:rPr>
      <mc:AlternateContent>
        <mc:Choice Requires="wpg">
          <w:drawing>
            <wp:anchor distT="0" distB="0" distL="114300" distR="114300" simplePos="0" relativeHeight="250752000" behindDoc="1" locked="0" layoutInCell="1" allowOverlap="1" wp14:anchorId="1915CFCF" wp14:editId="2CE254D5">
              <wp:simplePos x="0" y="0"/>
              <wp:positionH relativeFrom="page">
                <wp:posOffset>635635</wp:posOffset>
              </wp:positionH>
              <wp:positionV relativeFrom="page">
                <wp:posOffset>10005060</wp:posOffset>
              </wp:positionV>
              <wp:extent cx="6257290" cy="192405"/>
              <wp:effectExtent l="0" t="0" r="0" b="0"/>
              <wp:wrapNone/>
              <wp:docPr id="6"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57290" cy="192405"/>
                        <a:chOff x="1001" y="15756"/>
                        <a:chExt cx="9854" cy="303"/>
                      </a:xfrm>
                    </wpg:grpSpPr>
                    <wps:wsp>
                      <wps:cNvPr id="7" name="Freeform 13"/>
                      <wps:cNvSpPr>
                        <a:spLocks/>
                      </wps:cNvSpPr>
                      <wps:spPr bwMode="auto">
                        <a:xfrm>
                          <a:off x="1000" y="15756"/>
                          <a:ext cx="2533" cy="303"/>
                        </a:xfrm>
                        <a:custGeom>
                          <a:avLst/>
                          <a:gdLst>
                            <a:gd name="T0" fmla="+- 0 3533 1001"/>
                            <a:gd name="T1" fmla="*/ T0 w 2533"/>
                            <a:gd name="T2" fmla="+- 0 15775 15756"/>
                            <a:gd name="T3" fmla="*/ 15775 h 303"/>
                            <a:gd name="T4" fmla="+- 0 1073 1001"/>
                            <a:gd name="T5" fmla="*/ T4 w 2533"/>
                            <a:gd name="T6" fmla="+- 0 15775 15756"/>
                            <a:gd name="T7" fmla="*/ 15775 h 303"/>
                            <a:gd name="T8" fmla="+- 0 1073 1001"/>
                            <a:gd name="T9" fmla="*/ T8 w 2533"/>
                            <a:gd name="T10" fmla="+- 0 15756 15756"/>
                            <a:gd name="T11" fmla="*/ 15756 h 303"/>
                            <a:gd name="T12" fmla="+- 0 1054 1001"/>
                            <a:gd name="T13" fmla="*/ T12 w 2533"/>
                            <a:gd name="T14" fmla="+- 0 15756 15756"/>
                            <a:gd name="T15" fmla="*/ 15756 h 303"/>
                            <a:gd name="T16" fmla="+- 0 1054 1001"/>
                            <a:gd name="T17" fmla="*/ T16 w 2533"/>
                            <a:gd name="T18" fmla="+- 0 15775 15756"/>
                            <a:gd name="T19" fmla="*/ 15775 h 303"/>
                            <a:gd name="T20" fmla="+- 0 1001 1001"/>
                            <a:gd name="T21" fmla="*/ T20 w 2533"/>
                            <a:gd name="T22" fmla="+- 0 15775 15756"/>
                            <a:gd name="T23" fmla="*/ 15775 h 303"/>
                            <a:gd name="T24" fmla="+- 0 1001 1001"/>
                            <a:gd name="T25" fmla="*/ T24 w 2533"/>
                            <a:gd name="T26" fmla="+- 0 16058 15756"/>
                            <a:gd name="T27" fmla="*/ 16058 h 303"/>
                            <a:gd name="T28" fmla="+- 0 3533 1001"/>
                            <a:gd name="T29" fmla="*/ T28 w 2533"/>
                            <a:gd name="T30" fmla="+- 0 16058 15756"/>
                            <a:gd name="T31" fmla="*/ 16058 h 303"/>
                            <a:gd name="T32" fmla="+- 0 3533 1001"/>
                            <a:gd name="T33" fmla="*/ T32 w 2533"/>
                            <a:gd name="T34" fmla="+- 0 15775 15756"/>
                            <a:gd name="T35" fmla="*/ 1577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533" h="303">
                              <a:moveTo>
                                <a:pt x="2532" y="19"/>
                              </a:moveTo>
                              <a:lnTo>
                                <a:pt x="72" y="19"/>
                              </a:lnTo>
                              <a:lnTo>
                                <a:pt x="72" y="0"/>
                              </a:lnTo>
                              <a:lnTo>
                                <a:pt x="53" y="0"/>
                              </a:lnTo>
                              <a:lnTo>
                                <a:pt x="53" y="19"/>
                              </a:lnTo>
                              <a:lnTo>
                                <a:pt x="0" y="19"/>
                              </a:lnTo>
                              <a:lnTo>
                                <a:pt x="0" y="302"/>
                              </a:lnTo>
                              <a:lnTo>
                                <a:pt x="2532" y="302"/>
                              </a:lnTo>
                              <a:lnTo>
                                <a:pt x="2532" y="19"/>
                              </a:lnTo>
                            </a:path>
                          </a:pathLst>
                        </a:custGeom>
                        <a:solidFill>
                          <a:srgbClr val="00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2"/>
                      <wps:cNvCnPr>
                        <a:cxnSpLocks noChangeShapeType="1"/>
                      </wps:cNvCnPr>
                      <wps:spPr bwMode="auto">
                        <a:xfrm>
                          <a:off x="1073" y="15766"/>
                          <a:ext cx="2460" cy="0"/>
                        </a:xfrm>
                        <a:prstGeom prst="line">
                          <a:avLst/>
                        </a:prstGeom>
                        <a:noFill/>
                        <a:ln w="12192">
                          <a:solidFill>
                            <a:srgbClr val="0062AC"/>
                          </a:solidFill>
                          <a:prstDash val="solid"/>
                          <a:round/>
                          <a:headEnd/>
                          <a:tailEnd/>
                        </a:ln>
                        <a:extLst>
                          <a:ext uri="{909E8E84-426E-40DD-AFC4-6F175D3DCCD1}">
                            <a14:hiddenFill xmlns:a14="http://schemas.microsoft.com/office/drawing/2010/main">
                              <a:noFill/>
                            </a14:hiddenFill>
                          </a:ext>
                        </a:extLst>
                      </wps:spPr>
                      <wps:bodyPr/>
                    </wps:wsp>
                    <wps:wsp>
                      <wps:cNvPr id="9" name="AutoShape 11"/>
                      <wps:cNvSpPr>
                        <a:spLocks/>
                      </wps:cNvSpPr>
                      <wps:spPr bwMode="auto">
                        <a:xfrm>
                          <a:off x="3533" y="15756"/>
                          <a:ext cx="3121" cy="303"/>
                        </a:xfrm>
                        <a:custGeom>
                          <a:avLst/>
                          <a:gdLst>
                            <a:gd name="T0" fmla="+- 0 3552 3533"/>
                            <a:gd name="T1" fmla="*/ T0 w 3121"/>
                            <a:gd name="T2" fmla="+- 0 15756 15756"/>
                            <a:gd name="T3" fmla="*/ 15756 h 303"/>
                            <a:gd name="T4" fmla="+- 0 3533 3533"/>
                            <a:gd name="T5" fmla="*/ T4 w 3121"/>
                            <a:gd name="T6" fmla="+- 0 15756 15756"/>
                            <a:gd name="T7" fmla="*/ 15756 h 303"/>
                            <a:gd name="T8" fmla="+- 0 3533 3533"/>
                            <a:gd name="T9" fmla="*/ T8 w 3121"/>
                            <a:gd name="T10" fmla="+- 0 15775 15756"/>
                            <a:gd name="T11" fmla="*/ 15775 h 303"/>
                            <a:gd name="T12" fmla="+- 0 3552 3533"/>
                            <a:gd name="T13" fmla="*/ T12 w 3121"/>
                            <a:gd name="T14" fmla="+- 0 15775 15756"/>
                            <a:gd name="T15" fmla="*/ 15775 h 303"/>
                            <a:gd name="T16" fmla="+- 0 3552 3533"/>
                            <a:gd name="T17" fmla="*/ T16 w 3121"/>
                            <a:gd name="T18" fmla="+- 0 15756 15756"/>
                            <a:gd name="T19" fmla="*/ 15756 h 303"/>
                            <a:gd name="T20" fmla="+- 0 6654 3533"/>
                            <a:gd name="T21" fmla="*/ T20 w 3121"/>
                            <a:gd name="T22" fmla="+- 0 15775 15756"/>
                            <a:gd name="T23" fmla="*/ 15775 h 303"/>
                            <a:gd name="T24" fmla="+- 0 3555 3533"/>
                            <a:gd name="T25" fmla="*/ T24 w 3121"/>
                            <a:gd name="T26" fmla="+- 0 15775 15756"/>
                            <a:gd name="T27" fmla="*/ 15775 h 303"/>
                            <a:gd name="T28" fmla="+- 0 3555 3533"/>
                            <a:gd name="T29" fmla="*/ T28 w 3121"/>
                            <a:gd name="T30" fmla="+- 0 16058 15756"/>
                            <a:gd name="T31" fmla="*/ 16058 h 303"/>
                            <a:gd name="T32" fmla="+- 0 6654 3533"/>
                            <a:gd name="T33" fmla="*/ T32 w 3121"/>
                            <a:gd name="T34" fmla="+- 0 16058 15756"/>
                            <a:gd name="T35" fmla="*/ 16058 h 303"/>
                            <a:gd name="T36" fmla="+- 0 6654 3533"/>
                            <a:gd name="T37" fmla="*/ T36 w 3121"/>
                            <a:gd name="T38" fmla="+- 0 15775 15756"/>
                            <a:gd name="T39" fmla="*/ 1577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121" h="303">
                              <a:moveTo>
                                <a:pt x="19" y="0"/>
                              </a:moveTo>
                              <a:lnTo>
                                <a:pt x="0" y="0"/>
                              </a:lnTo>
                              <a:lnTo>
                                <a:pt x="0" y="19"/>
                              </a:lnTo>
                              <a:lnTo>
                                <a:pt x="19" y="19"/>
                              </a:lnTo>
                              <a:lnTo>
                                <a:pt x="19" y="0"/>
                              </a:lnTo>
                              <a:moveTo>
                                <a:pt x="3121" y="19"/>
                              </a:moveTo>
                              <a:lnTo>
                                <a:pt x="22" y="19"/>
                              </a:lnTo>
                              <a:lnTo>
                                <a:pt x="22" y="302"/>
                              </a:lnTo>
                              <a:lnTo>
                                <a:pt x="3121" y="302"/>
                              </a:lnTo>
                              <a:lnTo>
                                <a:pt x="3121" y="19"/>
                              </a:lnTo>
                            </a:path>
                          </a:pathLst>
                        </a:custGeom>
                        <a:solidFill>
                          <a:srgbClr val="00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Rectangle 10"/>
                      <wps:cNvSpPr>
                        <a:spLocks noChangeArrowheads="1"/>
                      </wps:cNvSpPr>
                      <wps:spPr bwMode="auto">
                        <a:xfrm>
                          <a:off x="3552" y="15756"/>
                          <a:ext cx="3102" cy="20"/>
                        </a:xfrm>
                        <a:prstGeom prst="rect">
                          <a:avLst/>
                        </a:prstGeom>
                        <a:solidFill>
                          <a:srgbClr val="006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AutoShape 9"/>
                      <wps:cNvSpPr>
                        <a:spLocks/>
                      </wps:cNvSpPr>
                      <wps:spPr bwMode="auto">
                        <a:xfrm>
                          <a:off x="6654" y="15756"/>
                          <a:ext cx="2835" cy="303"/>
                        </a:xfrm>
                        <a:custGeom>
                          <a:avLst/>
                          <a:gdLst>
                            <a:gd name="T0" fmla="+- 0 6673 6654"/>
                            <a:gd name="T1" fmla="*/ T0 w 2835"/>
                            <a:gd name="T2" fmla="+- 0 15756 15756"/>
                            <a:gd name="T3" fmla="*/ 15756 h 303"/>
                            <a:gd name="T4" fmla="+- 0 6654 6654"/>
                            <a:gd name="T5" fmla="*/ T4 w 2835"/>
                            <a:gd name="T6" fmla="+- 0 15756 15756"/>
                            <a:gd name="T7" fmla="*/ 15756 h 303"/>
                            <a:gd name="T8" fmla="+- 0 6654 6654"/>
                            <a:gd name="T9" fmla="*/ T8 w 2835"/>
                            <a:gd name="T10" fmla="+- 0 15775 15756"/>
                            <a:gd name="T11" fmla="*/ 15775 h 303"/>
                            <a:gd name="T12" fmla="+- 0 6673 6654"/>
                            <a:gd name="T13" fmla="*/ T12 w 2835"/>
                            <a:gd name="T14" fmla="+- 0 15775 15756"/>
                            <a:gd name="T15" fmla="*/ 15775 h 303"/>
                            <a:gd name="T16" fmla="+- 0 6673 6654"/>
                            <a:gd name="T17" fmla="*/ T16 w 2835"/>
                            <a:gd name="T18" fmla="+- 0 15756 15756"/>
                            <a:gd name="T19" fmla="*/ 15756 h 303"/>
                            <a:gd name="T20" fmla="+- 0 9489 6654"/>
                            <a:gd name="T21" fmla="*/ T20 w 2835"/>
                            <a:gd name="T22" fmla="+- 0 15775 15756"/>
                            <a:gd name="T23" fmla="*/ 15775 h 303"/>
                            <a:gd name="T24" fmla="+- 0 6673 6654"/>
                            <a:gd name="T25" fmla="*/ T24 w 2835"/>
                            <a:gd name="T26" fmla="+- 0 15775 15756"/>
                            <a:gd name="T27" fmla="*/ 15775 h 303"/>
                            <a:gd name="T28" fmla="+- 0 6673 6654"/>
                            <a:gd name="T29" fmla="*/ T28 w 2835"/>
                            <a:gd name="T30" fmla="+- 0 16058 15756"/>
                            <a:gd name="T31" fmla="*/ 16058 h 303"/>
                            <a:gd name="T32" fmla="+- 0 9489 6654"/>
                            <a:gd name="T33" fmla="*/ T32 w 2835"/>
                            <a:gd name="T34" fmla="+- 0 16058 15756"/>
                            <a:gd name="T35" fmla="*/ 16058 h 303"/>
                            <a:gd name="T36" fmla="+- 0 9489 6654"/>
                            <a:gd name="T37" fmla="*/ T36 w 2835"/>
                            <a:gd name="T38" fmla="+- 0 15775 15756"/>
                            <a:gd name="T39" fmla="*/ 1577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2835" h="303">
                              <a:moveTo>
                                <a:pt x="19" y="0"/>
                              </a:moveTo>
                              <a:lnTo>
                                <a:pt x="0" y="0"/>
                              </a:lnTo>
                              <a:lnTo>
                                <a:pt x="0" y="19"/>
                              </a:lnTo>
                              <a:lnTo>
                                <a:pt x="19" y="19"/>
                              </a:lnTo>
                              <a:lnTo>
                                <a:pt x="19" y="0"/>
                              </a:lnTo>
                              <a:moveTo>
                                <a:pt x="2835" y="19"/>
                              </a:moveTo>
                              <a:lnTo>
                                <a:pt x="19" y="19"/>
                              </a:lnTo>
                              <a:lnTo>
                                <a:pt x="19" y="302"/>
                              </a:lnTo>
                              <a:lnTo>
                                <a:pt x="2835" y="302"/>
                              </a:lnTo>
                              <a:lnTo>
                                <a:pt x="2835" y="19"/>
                              </a:lnTo>
                            </a:path>
                          </a:pathLst>
                        </a:custGeom>
                        <a:solidFill>
                          <a:srgbClr val="00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6673" y="15756"/>
                          <a:ext cx="2816" cy="20"/>
                        </a:xfrm>
                        <a:prstGeom prst="rect">
                          <a:avLst/>
                        </a:prstGeom>
                        <a:solidFill>
                          <a:srgbClr val="0062A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AutoShape 7"/>
                      <wps:cNvSpPr>
                        <a:spLocks/>
                      </wps:cNvSpPr>
                      <wps:spPr bwMode="auto">
                        <a:xfrm>
                          <a:off x="9489" y="15756"/>
                          <a:ext cx="1265" cy="303"/>
                        </a:xfrm>
                        <a:custGeom>
                          <a:avLst/>
                          <a:gdLst>
                            <a:gd name="T0" fmla="+- 0 9508 9489"/>
                            <a:gd name="T1" fmla="*/ T0 w 1265"/>
                            <a:gd name="T2" fmla="+- 0 15756 15756"/>
                            <a:gd name="T3" fmla="*/ 15756 h 303"/>
                            <a:gd name="T4" fmla="+- 0 9489 9489"/>
                            <a:gd name="T5" fmla="*/ T4 w 1265"/>
                            <a:gd name="T6" fmla="+- 0 15756 15756"/>
                            <a:gd name="T7" fmla="*/ 15756 h 303"/>
                            <a:gd name="T8" fmla="+- 0 9489 9489"/>
                            <a:gd name="T9" fmla="*/ T8 w 1265"/>
                            <a:gd name="T10" fmla="+- 0 15775 15756"/>
                            <a:gd name="T11" fmla="*/ 15775 h 303"/>
                            <a:gd name="T12" fmla="+- 0 9508 9489"/>
                            <a:gd name="T13" fmla="*/ T12 w 1265"/>
                            <a:gd name="T14" fmla="+- 0 15775 15756"/>
                            <a:gd name="T15" fmla="*/ 15775 h 303"/>
                            <a:gd name="T16" fmla="+- 0 9508 9489"/>
                            <a:gd name="T17" fmla="*/ T16 w 1265"/>
                            <a:gd name="T18" fmla="+- 0 15756 15756"/>
                            <a:gd name="T19" fmla="*/ 15756 h 303"/>
                            <a:gd name="T20" fmla="+- 0 10754 9489"/>
                            <a:gd name="T21" fmla="*/ T20 w 1265"/>
                            <a:gd name="T22" fmla="+- 0 15775 15756"/>
                            <a:gd name="T23" fmla="*/ 15775 h 303"/>
                            <a:gd name="T24" fmla="+- 0 9511 9489"/>
                            <a:gd name="T25" fmla="*/ T24 w 1265"/>
                            <a:gd name="T26" fmla="+- 0 15775 15756"/>
                            <a:gd name="T27" fmla="*/ 15775 h 303"/>
                            <a:gd name="T28" fmla="+- 0 9511 9489"/>
                            <a:gd name="T29" fmla="*/ T28 w 1265"/>
                            <a:gd name="T30" fmla="+- 0 16058 15756"/>
                            <a:gd name="T31" fmla="*/ 16058 h 303"/>
                            <a:gd name="T32" fmla="+- 0 10754 9489"/>
                            <a:gd name="T33" fmla="*/ T32 w 1265"/>
                            <a:gd name="T34" fmla="+- 0 16058 15756"/>
                            <a:gd name="T35" fmla="*/ 16058 h 303"/>
                            <a:gd name="T36" fmla="+- 0 10754 9489"/>
                            <a:gd name="T37" fmla="*/ T36 w 1265"/>
                            <a:gd name="T38" fmla="+- 0 15775 15756"/>
                            <a:gd name="T39" fmla="*/ 15775 h 3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1265" h="303">
                              <a:moveTo>
                                <a:pt x="19" y="0"/>
                              </a:moveTo>
                              <a:lnTo>
                                <a:pt x="0" y="0"/>
                              </a:lnTo>
                              <a:lnTo>
                                <a:pt x="0" y="19"/>
                              </a:lnTo>
                              <a:lnTo>
                                <a:pt x="19" y="19"/>
                              </a:lnTo>
                              <a:lnTo>
                                <a:pt x="19" y="0"/>
                              </a:lnTo>
                              <a:moveTo>
                                <a:pt x="1265" y="19"/>
                              </a:moveTo>
                              <a:lnTo>
                                <a:pt x="22" y="19"/>
                              </a:lnTo>
                              <a:lnTo>
                                <a:pt x="22" y="302"/>
                              </a:lnTo>
                              <a:lnTo>
                                <a:pt x="1265" y="302"/>
                              </a:lnTo>
                              <a:lnTo>
                                <a:pt x="1265" y="19"/>
                              </a:lnTo>
                            </a:path>
                          </a:pathLst>
                        </a:custGeom>
                        <a:solidFill>
                          <a:srgbClr val="0062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Line 6"/>
                      <wps:cNvCnPr>
                        <a:cxnSpLocks noChangeShapeType="1"/>
                      </wps:cNvCnPr>
                      <wps:spPr bwMode="auto">
                        <a:xfrm>
                          <a:off x="9508" y="15766"/>
                          <a:ext cx="1347" cy="0"/>
                        </a:xfrm>
                        <a:prstGeom prst="line">
                          <a:avLst/>
                        </a:prstGeom>
                        <a:noFill/>
                        <a:ln w="12192">
                          <a:solidFill>
                            <a:srgbClr val="0062AC"/>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27F484" id="Group 5" o:spid="_x0000_s1026" style="position:absolute;margin-left:50.05pt;margin-top:787.8pt;width:492.7pt;height:15.15pt;z-index:-252564480;mso-position-horizontal-relative:page;mso-position-vertical-relative:page" coordorigin="1001,15756" coordsize="9854,3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">
              <v:shape id="Freeform 13" o:spid="_x0000_s1027" style="position:absolute;left:1000;top:15756;width:2533;height:303;visibility:visible;mso-wrap-style:square;v-text-anchor:top" coordsize="2533,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" path="m2532,19l72,19,72,,53,r,19l,19,,302r2532,l2532,19e" fillcolor="#0062ac" stroked="f">
                <v:path arrowok="t" o:connecttype="custom" o:connectlocs="2532,15775;72,15775;72,15756;53,15756;53,15775;0,15775;0,16058;2532,16058;2532,15775" o:connectangles="0,0,0,0,0,0,0,0,0"/>
              </v:shape>
              <v:line id="Line 12" o:spid="_x0000_s1028" style="position:absolute;visibility:visible;mso-wrap-style:square" from="1073,15766" to="3533,1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" strokecolor="#0062ac" strokeweight=".96pt"/>
              <v:shape id="AutoShape 11" o:spid="_x0000_s1029" style="position:absolute;left:3533;top:15756;width:3121;height:303;visibility:visible;mso-wrap-style:square;v-text-anchor:top" coordsize="3121,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" path="m19,l,,,19r19,l19,m3121,19l22,19r,283l3121,302r,-283e" fillcolor="#0062ac" stroked="f">
                <v:path arrowok="t" o:connecttype="custom" o:connectlocs="19,15756;0,15756;0,15775;19,15775;19,15756;3121,15775;22,15775;22,16058;3121,16058;3121,15775" o:connectangles="0,0,0,0,0,0,0,0,0,0"/>
              </v:shape>
              <v:rect id="Rectangle 10" o:spid="_x0000_s1030" style="position:absolute;left:3552;top:15756;width:3102;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" fillcolor="#0062ac" stroked="f"/>
              <v:shape id="AutoShape 9" o:spid="_x0000_s1031" style="position:absolute;left:6654;top:15756;width:2835;height:303;visibility:visible;mso-wrap-style:square;v-text-anchor:top" coordsize="283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" path="m19,l,,,19r19,l19,m2835,19l19,19r,283l2835,302r,-283e" fillcolor="#0062ac" stroked="f">
                <v:path arrowok="t" o:connecttype="custom" o:connectlocs="19,15756;0,15756;0,15775;19,15775;19,15756;2835,15775;19,15775;19,16058;2835,16058;2835,15775" o:connectangles="0,0,0,0,0,0,0,0,0,0"/>
              </v:shape>
              <v:rect id="Rectangle 8" o:spid="_x0000_s1032" style="position:absolute;left:6673;top:15756;width:2816;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" fillcolor="#0062ac" stroked="f"/>
              <v:shape id="AutoShape 7" o:spid="_x0000_s1033" style="position:absolute;left:9489;top:15756;width:1265;height:303;visibility:visible;mso-wrap-style:square;v-text-anchor:top" coordsize="1265,3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" path="m19,l,,,19r19,l19,m1265,19l22,19r,283l1265,302r,-283e" fillcolor="#0062ac" stroked="f">
                <v:path arrowok="t" o:connecttype="custom" o:connectlocs="19,15756;0,15756;0,15775;19,15775;19,15756;1265,15775;22,15775;22,16058;1265,16058;1265,15775" o:connectangles="0,0,0,0,0,0,0,0,0,0"/>
              </v:shape>
              <v:line id="Line 6" o:spid="_x0000_s1034" style="position:absolute;visibility:visible;mso-wrap-style:square" from="9508,15766" to="10855,157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" strokecolor="#0062ac" strokeweight=".96pt"/>
              <w10:wrap anchorx="page" anchory="page"/>
            </v:group>
          </w:pict>
        </mc:Fallback>
      </mc:AlternateContent>
    </w:r>
    <w:r>
      <w:rPr>
        <w:noProof/>
      </w:rPr>
      <mc:AlternateContent>
        <mc:Choice Requires="wps">
          <w:drawing>
            <wp:anchor distT="0" distB="0" distL="114300" distR="114300" simplePos="0" relativeHeight="250753024" behindDoc="1" locked="0" layoutInCell="1" allowOverlap="1" wp14:anchorId="74D1E9B9" wp14:editId="286E8FFE">
              <wp:simplePos x="0" y="0"/>
              <wp:positionH relativeFrom="page">
                <wp:posOffset>1257300</wp:posOffset>
              </wp:positionH>
              <wp:positionV relativeFrom="page">
                <wp:posOffset>10035540</wp:posOffset>
              </wp:positionV>
              <wp:extent cx="365760" cy="139700"/>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27257" w14:textId="77777777" w:rsidR="00BF3A1A" w:rsidRDefault="005F7D1D">
                          <w:pPr>
                            <w:spacing w:before="15"/>
                            <w:ind w:left="20"/>
                            <w:rPr>
                              <w:b/>
                              <w:sz w:val="16"/>
                            </w:rPr>
                          </w:pPr>
                          <w:r>
                            <w:rPr>
                              <w:b/>
                              <w:color w:val="FFFFFF"/>
                              <w:sz w:val="16"/>
                            </w:rPr>
                            <w:t>FPS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D1E9B9" id="_x0000_t202" coordsize="21600,21600" o:spt="202" path="m,l,21600r21600,l21600,xe">
              <v:stroke joinstyle="miter"/>
              <v:path gradientshapeok="t" o:connecttype="rect"/>
            </v:shapetype>
            <v:shape id="Text Box 4" o:spid="_x0000_s1026" type="#_x0000_t202" style="position:absolute;margin-left:99pt;margin-top:790.2pt;width:28.8pt;height:11pt;z-index:-252563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" filled="f" stroked="f">
              <v:textbox inset="0,0,0,0">
                <w:txbxContent>
                  <w:p w14:paraId="4D527257" w14:textId="77777777" w:rsidR="00BF3A1A" w:rsidRDefault="005F7D1D">
                    <w:pPr>
                      <w:spacing w:before="15"/>
                      <w:ind w:left="20"/>
                      <w:rPr>
                        <w:b/>
                        <w:sz w:val="16"/>
                      </w:rPr>
                    </w:pPr>
                    <w:r>
                      <w:rPr>
                        <w:b/>
                        <w:color w:val="FFFFFF"/>
                        <w:sz w:val="16"/>
                      </w:rPr>
                      <w:t>FPS 16</w:t>
                    </w:r>
                  </w:p>
                </w:txbxContent>
              </v:textbox>
              <w10:wrap anchorx="page" anchory="page"/>
            </v:shape>
          </w:pict>
        </mc:Fallback>
      </mc:AlternateContent>
    </w:r>
    <w:r>
      <w:rPr>
        <w:noProof/>
      </w:rPr>
      <mc:AlternateContent>
        <mc:Choice Requires="wps">
          <w:drawing>
            <wp:anchor distT="0" distB="0" distL="114300" distR="114300" simplePos="0" relativeHeight="250754048" behindDoc="1" locked="0" layoutInCell="1" allowOverlap="1" wp14:anchorId="340060E2" wp14:editId="4F725D36">
              <wp:simplePos x="0" y="0"/>
              <wp:positionH relativeFrom="page">
                <wp:posOffset>3001010</wp:posOffset>
              </wp:positionH>
              <wp:positionV relativeFrom="page">
                <wp:posOffset>10035540</wp:posOffset>
              </wp:positionV>
              <wp:extent cx="484505" cy="1397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5181F" w14:textId="77777777" w:rsidR="00BF3A1A" w:rsidRDefault="005F7D1D">
                          <w:pPr>
                            <w:spacing w:before="15"/>
                            <w:ind w:left="20"/>
                            <w:rPr>
                              <w:b/>
                              <w:sz w:val="16"/>
                            </w:rPr>
                          </w:pPr>
                          <w:r>
                            <w:rPr>
                              <w:b/>
                              <w:color w:val="FFFFFF"/>
                              <w:sz w:val="16"/>
                            </w:rPr>
                            <w:t>Version 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0060E2" id="Text Box 3" o:spid="_x0000_s1027" type="#_x0000_t202" style="position:absolute;margin-left:236.3pt;margin-top:790.2pt;width:38.15pt;height:11pt;z-index:-252562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" filled="f" stroked="f">
              <v:textbox inset="0,0,0,0">
                <w:txbxContent>
                  <w:p w14:paraId="7095181F" w14:textId="77777777" w:rsidR="00BF3A1A" w:rsidRDefault="005F7D1D">
                    <w:pPr>
                      <w:spacing w:before="15"/>
                      <w:ind w:left="20"/>
                      <w:rPr>
                        <w:b/>
                        <w:sz w:val="16"/>
                      </w:rPr>
                    </w:pPr>
                    <w:r>
                      <w:rPr>
                        <w:b/>
                        <w:color w:val="FFFFFF"/>
                        <w:sz w:val="16"/>
                      </w:rPr>
                      <w:t>Version 3</w:t>
                    </w:r>
                  </w:p>
                </w:txbxContent>
              </v:textbox>
              <w10:wrap anchorx="page" anchory="page"/>
            </v:shape>
          </w:pict>
        </mc:Fallback>
      </mc:AlternateContent>
    </w:r>
    <w:r>
      <w:rPr>
        <w:noProof/>
      </w:rPr>
      <mc:AlternateContent>
        <mc:Choice Requires="wps">
          <w:drawing>
            <wp:anchor distT="0" distB="0" distL="114300" distR="114300" simplePos="0" relativeHeight="250755072" behindDoc="1" locked="0" layoutInCell="1" allowOverlap="1" wp14:anchorId="0D918F8D" wp14:editId="5DAD73AC">
              <wp:simplePos x="0" y="0"/>
              <wp:positionH relativeFrom="page">
                <wp:posOffset>4919980</wp:posOffset>
              </wp:positionH>
              <wp:positionV relativeFrom="page">
                <wp:posOffset>10035540</wp:posOffset>
              </wp:positionV>
              <wp:extent cx="422275"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227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27D6D" w14:textId="77777777" w:rsidR="00BF3A1A" w:rsidRDefault="005F7D1D">
                          <w:pPr>
                            <w:spacing w:before="15"/>
                            <w:ind w:left="20"/>
                            <w:rPr>
                              <w:b/>
                              <w:sz w:val="16"/>
                            </w:rPr>
                          </w:pPr>
                          <w:r>
                            <w:rPr>
                              <w:b/>
                              <w:color w:val="FFFFFF"/>
                              <w:sz w:val="16"/>
                            </w:rPr>
                            <w:t>22/06/17</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18F8D" id="Text Box 2" o:spid="_x0000_s1028" type="#_x0000_t202" style="position:absolute;margin-left:387.4pt;margin-top:790.2pt;width:33.25pt;height:11pt;z-index:-252561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" filled="f" stroked="f">
              <v:textbox inset="0,0,0,0">
                <w:txbxContent>
                  <w:p w14:paraId="6DA27D6D" w14:textId="77777777" w:rsidR="00BF3A1A" w:rsidRDefault="005F7D1D">
                    <w:pPr>
                      <w:spacing w:before="15"/>
                      <w:ind w:left="20"/>
                      <w:rPr>
                        <w:b/>
                        <w:sz w:val="16"/>
                      </w:rPr>
                    </w:pPr>
                    <w:r>
                      <w:rPr>
                        <w:b/>
                        <w:color w:val="FFFFFF"/>
                        <w:sz w:val="16"/>
                      </w:rPr>
                      <w:t>22/06/17</w:t>
                    </w:r>
                  </w:p>
                </w:txbxContent>
              </v:textbox>
              <w10:wrap anchorx="page" anchory="page"/>
            </v:shape>
          </w:pict>
        </mc:Fallback>
      </mc:AlternateContent>
    </w:r>
    <w:r>
      <w:rPr>
        <w:noProof/>
      </w:rPr>
      <mc:AlternateContent>
        <mc:Choice Requires="wps">
          <w:drawing>
            <wp:anchor distT="0" distB="0" distL="114300" distR="114300" simplePos="0" relativeHeight="250756096" behindDoc="1" locked="0" layoutInCell="1" allowOverlap="1" wp14:anchorId="243CD8B6" wp14:editId="0E2147FE">
              <wp:simplePos x="0" y="0"/>
              <wp:positionH relativeFrom="page">
                <wp:posOffset>6121400</wp:posOffset>
              </wp:positionH>
              <wp:positionV relativeFrom="page">
                <wp:posOffset>10035540</wp:posOffset>
              </wp:positionV>
              <wp:extent cx="626745" cy="13970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85DBE1" w14:textId="77777777" w:rsidR="00BF3A1A" w:rsidRDefault="005F7D1D">
                          <w:pPr>
                            <w:spacing w:before="15"/>
                            <w:ind w:left="20"/>
                            <w:rPr>
                              <w:b/>
                              <w:sz w:val="16"/>
                            </w:rPr>
                          </w:pPr>
                          <w:r>
                            <w:rPr>
                              <w:b/>
                              <w:color w:val="FFFFFF"/>
                              <w:sz w:val="16"/>
                            </w:rPr>
                            <w:t xml:space="preserve">Page </w:t>
                          </w:r>
                          <w:r>
                            <w:fldChar w:fldCharType="begin"/>
                          </w:r>
                          <w:r>
                            <w:rPr>
                              <w:b/>
                              <w:color w:val="FFFFFF"/>
                              <w:sz w:val="16"/>
                            </w:rPr>
                            <w:instrText xml:space="preserve"> PAGE </w:instrText>
                          </w:r>
                          <w:r>
                            <w:fldChar w:fldCharType="separate"/>
                          </w:r>
                          <w:r>
                            <w:t>1</w:t>
                          </w:r>
                          <w:r>
                            <w:fldChar w:fldCharType="end"/>
                          </w:r>
                          <w:r>
                            <w:rPr>
                              <w:b/>
                              <w:color w:val="FFFFFF"/>
                              <w:sz w:val="16"/>
                            </w:rPr>
                            <w:t xml:space="preserve"> sur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3CD8B6" id="Text Box 1" o:spid="_x0000_s1029" type="#_x0000_t202" style="position:absolute;margin-left:482pt;margin-top:790.2pt;width:49.35pt;height:11pt;z-index:-252560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" filled="f" stroked="f">
              <v:textbox inset="0,0,0,0">
                <w:txbxContent>
                  <w:p w14:paraId="1985DBE1" w14:textId="77777777" w:rsidR="00BF3A1A" w:rsidRDefault="005F7D1D">
                    <w:pPr>
                      <w:spacing w:before="15"/>
                      <w:ind w:left="20"/>
                      <w:rPr>
                        <w:b/>
                        <w:sz w:val="16"/>
                      </w:rPr>
                    </w:pPr>
                    <w:r>
                      <w:rPr>
                        <w:b/>
                        <w:color w:val="FFFFFF"/>
                        <w:sz w:val="16"/>
                      </w:rPr>
                      <w:t xml:space="preserve">Page </w:t>
                    </w:r>
                    <w:r>
                      <w:fldChar w:fldCharType="begin"/>
                    </w:r>
                    <w:r>
                      <w:rPr>
                        <w:b/>
                        <w:color w:val="FFFFFF"/>
                        <w:sz w:val="16"/>
                      </w:rPr>
                      <w:instrText xml:space="preserve"> PAGE </w:instrText>
                    </w:r>
                    <w:r>
                      <w:fldChar w:fldCharType="separate"/>
                    </w:r>
                    <w:r>
                      <w:t>1</w:t>
                    </w:r>
                    <w:r>
                      <w:fldChar w:fldCharType="end"/>
                    </w:r>
                    <w:r>
                      <w:rPr>
                        <w:b/>
                        <w:color w:val="FFFFFF"/>
                        <w:sz w:val="16"/>
                      </w:rPr>
                      <w:t xml:space="preserve"> sur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3E509A" w14:textId="77777777" w:rsidR="005F7D1D" w:rsidRDefault="005F7D1D">
      <w:r>
        <w:separator/>
      </w:r>
    </w:p>
  </w:footnote>
  <w:footnote w:type="continuationSeparator" w:id="0">
    <w:p w14:paraId="12BD2641" w14:textId="77777777" w:rsidR="005F7D1D" w:rsidRDefault="005F7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BCA768" w14:textId="77777777" w:rsidR="00BF3A1A" w:rsidRDefault="005F7D1D">
    <w:pPr>
      <w:pStyle w:val="Corpsdetexte"/>
      <w:spacing w:line="14" w:lineRule="auto"/>
      <w:ind w:firstLine="0"/>
      <w:rPr>
        <w:i w:val="0"/>
        <w:sz w:val="20"/>
      </w:rPr>
    </w:pPr>
    <w:r>
      <w:rPr>
        <w:noProof/>
      </w:rPr>
      <w:drawing>
        <wp:anchor distT="0" distB="0" distL="0" distR="0" simplePos="0" relativeHeight="250750976" behindDoc="1" locked="0" layoutInCell="1" allowOverlap="1" wp14:anchorId="0BE25313" wp14:editId="0499BDDF">
          <wp:simplePos x="0" y="0"/>
          <wp:positionH relativeFrom="page">
            <wp:posOffset>181610</wp:posOffset>
          </wp:positionH>
          <wp:positionV relativeFrom="page">
            <wp:posOffset>128904</wp:posOffset>
          </wp:positionV>
          <wp:extent cx="956449" cy="38989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956449" cy="3898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FD47F8"/>
    <w:multiLevelType w:val="hybridMultilevel"/>
    <w:tmpl w:val="5C4AF25A"/>
    <w:lvl w:ilvl="0" w:tplc="00C838BC">
      <w:numFmt w:val="bullet"/>
      <w:lvlText w:val="-"/>
      <w:lvlJc w:val="left"/>
      <w:pPr>
        <w:ind w:left="74" w:hanging="111"/>
      </w:pPr>
      <w:rPr>
        <w:rFonts w:ascii="Arial" w:eastAsia="Arial" w:hAnsi="Arial" w:cs="Arial" w:hint="default"/>
        <w:spacing w:val="-3"/>
        <w:w w:val="99"/>
        <w:sz w:val="18"/>
        <w:szCs w:val="18"/>
        <w:lang w:val="fr-FR" w:eastAsia="fr-FR" w:bidi="fr-FR"/>
      </w:rPr>
    </w:lvl>
    <w:lvl w:ilvl="1" w:tplc="DEDC2FD2">
      <w:numFmt w:val="bullet"/>
      <w:lvlText w:val="•"/>
      <w:lvlJc w:val="left"/>
      <w:pPr>
        <w:ind w:left="372" w:hanging="111"/>
      </w:pPr>
      <w:rPr>
        <w:rFonts w:hint="default"/>
        <w:lang w:val="fr-FR" w:eastAsia="fr-FR" w:bidi="fr-FR"/>
      </w:rPr>
    </w:lvl>
    <w:lvl w:ilvl="2" w:tplc="E86C237C">
      <w:numFmt w:val="bullet"/>
      <w:lvlText w:val="•"/>
      <w:lvlJc w:val="left"/>
      <w:pPr>
        <w:ind w:left="664" w:hanging="111"/>
      </w:pPr>
      <w:rPr>
        <w:rFonts w:hint="default"/>
        <w:lang w:val="fr-FR" w:eastAsia="fr-FR" w:bidi="fr-FR"/>
      </w:rPr>
    </w:lvl>
    <w:lvl w:ilvl="3" w:tplc="B2A88D32">
      <w:numFmt w:val="bullet"/>
      <w:lvlText w:val="•"/>
      <w:lvlJc w:val="left"/>
      <w:pPr>
        <w:ind w:left="956" w:hanging="111"/>
      </w:pPr>
      <w:rPr>
        <w:rFonts w:hint="default"/>
        <w:lang w:val="fr-FR" w:eastAsia="fr-FR" w:bidi="fr-FR"/>
      </w:rPr>
    </w:lvl>
    <w:lvl w:ilvl="4" w:tplc="626ADFA8">
      <w:numFmt w:val="bullet"/>
      <w:lvlText w:val="•"/>
      <w:lvlJc w:val="left"/>
      <w:pPr>
        <w:ind w:left="1249" w:hanging="111"/>
      </w:pPr>
      <w:rPr>
        <w:rFonts w:hint="default"/>
        <w:lang w:val="fr-FR" w:eastAsia="fr-FR" w:bidi="fr-FR"/>
      </w:rPr>
    </w:lvl>
    <w:lvl w:ilvl="5" w:tplc="DD025022">
      <w:numFmt w:val="bullet"/>
      <w:lvlText w:val="•"/>
      <w:lvlJc w:val="left"/>
      <w:pPr>
        <w:ind w:left="1541" w:hanging="111"/>
      </w:pPr>
      <w:rPr>
        <w:rFonts w:hint="default"/>
        <w:lang w:val="fr-FR" w:eastAsia="fr-FR" w:bidi="fr-FR"/>
      </w:rPr>
    </w:lvl>
    <w:lvl w:ilvl="6" w:tplc="A2E47B96">
      <w:numFmt w:val="bullet"/>
      <w:lvlText w:val="•"/>
      <w:lvlJc w:val="left"/>
      <w:pPr>
        <w:ind w:left="1833" w:hanging="111"/>
      </w:pPr>
      <w:rPr>
        <w:rFonts w:hint="default"/>
        <w:lang w:val="fr-FR" w:eastAsia="fr-FR" w:bidi="fr-FR"/>
      </w:rPr>
    </w:lvl>
    <w:lvl w:ilvl="7" w:tplc="CE02C582">
      <w:numFmt w:val="bullet"/>
      <w:lvlText w:val="•"/>
      <w:lvlJc w:val="left"/>
      <w:pPr>
        <w:ind w:left="2126" w:hanging="111"/>
      </w:pPr>
      <w:rPr>
        <w:rFonts w:hint="default"/>
        <w:lang w:val="fr-FR" w:eastAsia="fr-FR" w:bidi="fr-FR"/>
      </w:rPr>
    </w:lvl>
    <w:lvl w:ilvl="8" w:tplc="AFBC51E6">
      <w:numFmt w:val="bullet"/>
      <w:lvlText w:val="•"/>
      <w:lvlJc w:val="left"/>
      <w:pPr>
        <w:ind w:left="2418" w:hanging="111"/>
      </w:pPr>
      <w:rPr>
        <w:rFonts w:hint="default"/>
        <w:lang w:val="fr-FR" w:eastAsia="fr-FR" w:bidi="fr-FR"/>
      </w:rPr>
    </w:lvl>
  </w:abstractNum>
  <w:abstractNum w:abstractNumId="1" w15:restartNumberingAfterBreak="0">
    <w:nsid w:val="3B1C5E7E"/>
    <w:multiLevelType w:val="hybridMultilevel"/>
    <w:tmpl w:val="C4ACA19E"/>
    <w:lvl w:ilvl="0" w:tplc="B5D2EB88">
      <w:numFmt w:val="bullet"/>
      <w:lvlText w:val="-"/>
      <w:lvlJc w:val="left"/>
      <w:pPr>
        <w:ind w:left="74" w:hanging="111"/>
      </w:pPr>
      <w:rPr>
        <w:rFonts w:ascii="Arial" w:eastAsia="Arial" w:hAnsi="Arial" w:cs="Arial" w:hint="default"/>
        <w:spacing w:val="-4"/>
        <w:w w:val="99"/>
        <w:sz w:val="18"/>
        <w:szCs w:val="18"/>
        <w:lang w:val="fr-FR" w:eastAsia="fr-FR" w:bidi="fr-FR"/>
      </w:rPr>
    </w:lvl>
    <w:lvl w:ilvl="1" w:tplc="4154C8AC">
      <w:numFmt w:val="bullet"/>
      <w:lvlText w:val="•"/>
      <w:lvlJc w:val="left"/>
      <w:pPr>
        <w:ind w:left="372" w:hanging="111"/>
      </w:pPr>
      <w:rPr>
        <w:rFonts w:hint="default"/>
        <w:lang w:val="fr-FR" w:eastAsia="fr-FR" w:bidi="fr-FR"/>
      </w:rPr>
    </w:lvl>
    <w:lvl w:ilvl="2" w:tplc="FA52C4E4">
      <w:numFmt w:val="bullet"/>
      <w:lvlText w:val="•"/>
      <w:lvlJc w:val="left"/>
      <w:pPr>
        <w:ind w:left="664" w:hanging="111"/>
      </w:pPr>
      <w:rPr>
        <w:rFonts w:hint="default"/>
        <w:lang w:val="fr-FR" w:eastAsia="fr-FR" w:bidi="fr-FR"/>
      </w:rPr>
    </w:lvl>
    <w:lvl w:ilvl="3" w:tplc="0E0097EE">
      <w:numFmt w:val="bullet"/>
      <w:lvlText w:val="•"/>
      <w:lvlJc w:val="left"/>
      <w:pPr>
        <w:ind w:left="956" w:hanging="111"/>
      </w:pPr>
      <w:rPr>
        <w:rFonts w:hint="default"/>
        <w:lang w:val="fr-FR" w:eastAsia="fr-FR" w:bidi="fr-FR"/>
      </w:rPr>
    </w:lvl>
    <w:lvl w:ilvl="4" w:tplc="278C8602">
      <w:numFmt w:val="bullet"/>
      <w:lvlText w:val="•"/>
      <w:lvlJc w:val="left"/>
      <w:pPr>
        <w:ind w:left="1249" w:hanging="111"/>
      </w:pPr>
      <w:rPr>
        <w:rFonts w:hint="default"/>
        <w:lang w:val="fr-FR" w:eastAsia="fr-FR" w:bidi="fr-FR"/>
      </w:rPr>
    </w:lvl>
    <w:lvl w:ilvl="5" w:tplc="7A72FF52">
      <w:numFmt w:val="bullet"/>
      <w:lvlText w:val="•"/>
      <w:lvlJc w:val="left"/>
      <w:pPr>
        <w:ind w:left="1541" w:hanging="111"/>
      </w:pPr>
      <w:rPr>
        <w:rFonts w:hint="default"/>
        <w:lang w:val="fr-FR" w:eastAsia="fr-FR" w:bidi="fr-FR"/>
      </w:rPr>
    </w:lvl>
    <w:lvl w:ilvl="6" w:tplc="77F21BBE">
      <w:numFmt w:val="bullet"/>
      <w:lvlText w:val="•"/>
      <w:lvlJc w:val="left"/>
      <w:pPr>
        <w:ind w:left="1833" w:hanging="111"/>
      </w:pPr>
      <w:rPr>
        <w:rFonts w:hint="default"/>
        <w:lang w:val="fr-FR" w:eastAsia="fr-FR" w:bidi="fr-FR"/>
      </w:rPr>
    </w:lvl>
    <w:lvl w:ilvl="7" w:tplc="C27EDBB4">
      <w:numFmt w:val="bullet"/>
      <w:lvlText w:val="•"/>
      <w:lvlJc w:val="left"/>
      <w:pPr>
        <w:ind w:left="2126" w:hanging="111"/>
      </w:pPr>
      <w:rPr>
        <w:rFonts w:hint="default"/>
        <w:lang w:val="fr-FR" w:eastAsia="fr-FR" w:bidi="fr-FR"/>
      </w:rPr>
    </w:lvl>
    <w:lvl w:ilvl="8" w:tplc="2948FCA2">
      <w:numFmt w:val="bullet"/>
      <w:lvlText w:val="•"/>
      <w:lvlJc w:val="left"/>
      <w:pPr>
        <w:ind w:left="2418" w:hanging="111"/>
      </w:pPr>
      <w:rPr>
        <w:rFonts w:hint="default"/>
        <w:lang w:val="fr-FR" w:eastAsia="fr-FR" w:bidi="fr-FR"/>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A1A"/>
    <w:rsid w:val="005F7D1D"/>
    <w:rsid w:val="006779D2"/>
    <w:rsid w:val="00BF3A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EEC00F"/>
  <w15:docId w15:val="{C40231D0-D908-4F72-A807-D4677A89A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pPr>
      <w:ind w:hanging="659"/>
    </w:pPr>
    <w:rPr>
      <w:i/>
      <w:sz w:val="18"/>
      <w:szCs w:val="18"/>
    </w:rPr>
  </w:style>
  <w:style w:type="paragraph" w:styleId="Paragraphedeliste">
    <w:name w:val="List Paragraph"/>
    <w:basedOn w:val="Normal"/>
    <w:uiPriority w:val="1"/>
    <w:qFormat/>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779D2"/>
    <w:rPr>
      <w:rFonts w:ascii="Segoe UI" w:hAnsi="Segoe UI" w:cs="Segoe UI"/>
      <w:sz w:val="18"/>
      <w:szCs w:val="18"/>
    </w:rPr>
  </w:style>
  <w:style w:type="character" w:customStyle="1" w:styleId="TextedebullesCar">
    <w:name w:val="Texte de bulles Car"/>
    <w:basedOn w:val="Policepardfaut"/>
    <w:link w:val="Textedebulles"/>
    <w:uiPriority w:val="99"/>
    <w:semiHidden/>
    <w:rsid w:val="006779D2"/>
    <w:rPr>
      <w:rFonts w:ascii="Segoe UI" w:eastAsia="Arial" w:hAnsi="Segoe UI" w:cs="Segoe UI"/>
      <w:sz w:val="18"/>
      <w:szCs w:val="18"/>
      <w:lang w:val="fr-FR" w:eastAsia="fr-FR" w:bidi="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599</Words>
  <Characters>3297</Characters>
  <Application>Microsoft Office Word</Application>
  <DocSecurity>0</DocSecurity>
  <Lines>27</Lines>
  <Paragraphs>7</Paragraphs>
  <ScaleCrop>false</ScaleCrop>
  <Company/>
  <LinksUpToDate>false</LinksUpToDate>
  <CharactersWithSpaces>3889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Sandrine Zabulon</dc:creator>
  <cp:lastModifiedBy>Vincent Moreau</cp:lastModifiedBy>
  <cp:revision>2</cp:revision>
  <dcterms:created xsi:type="dcterms:W3CDTF">2020-11-10T11:20:00Z</dcterms:created>
  <dcterms:modified xsi:type="dcterms:W3CDTF">2020-11-10T11:20:00Z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2017-07-17T00:00:00Z</vt:filetime>
  </property>
  <property fmtid="{D5CDD505-2E9C-101B-9397-08002B2CF9AE}" pid="3" name="Creator">
    <vt:lpwstr>Microsoft® Word 2013</vt:lpwstr>
  </property>
  <property fmtid="{D5CDD505-2E9C-101B-9397-08002B2CF9AE}" pid="4" name="LastSaved">
    <vt:filetime>2020-11-09T00:00:00Z</vt:filetime>
  </property>
</Properties>
</file>